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683" w:rsidRDefault="004F468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620" w:type="dxa"/>
        <w:tblInd w:w="-882" w:type="dxa"/>
        <w:tblLayout w:type="fixed"/>
        <w:tblLook w:val="0000" w:firstRow="0" w:lastRow="0" w:firstColumn="0" w:lastColumn="0" w:noHBand="0" w:noVBand="0"/>
      </w:tblPr>
      <w:tblGrid>
        <w:gridCol w:w="4935"/>
        <w:gridCol w:w="5685"/>
      </w:tblGrid>
      <w:tr w:rsidR="004F4683">
        <w:tc>
          <w:tcPr>
            <w:tcW w:w="4935" w:type="dxa"/>
          </w:tcPr>
          <w:p w:rsidR="004F4683" w:rsidRDefault="00F052BF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 xml:space="preserve">BỘ NÔNG NGHIỆP </w:t>
            </w:r>
          </w:p>
          <w:p w:rsidR="004F4683" w:rsidRDefault="00F052BF">
            <w:pPr>
              <w:pStyle w:val="Heading1"/>
              <w:tabs>
                <w:tab w:val="left" w:pos="1133"/>
              </w:tabs>
              <w:spacing w:before="0" w:after="0"/>
              <w:jc w:val="center"/>
              <w:rPr>
                <w:rFonts w:ascii="Times New Roman" w:hAnsi="Times New Roman" w:cs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sz w:val="26"/>
                <w:szCs w:val="26"/>
              </w:rPr>
              <w:t>VÀ PHÁT TRIỂN NÔNG THÔN</w:t>
            </w:r>
          </w:p>
        </w:tc>
        <w:tc>
          <w:tcPr>
            <w:tcW w:w="5685" w:type="dxa"/>
          </w:tcPr>
          <w:p w:rsidR="004F4683" w:rsidRDefault="00F052BF">
            <w:pPr>
              <w:pStyle w:val="Heading6"/>
              <w:spacing w:before="0" w:after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CỘNG HÒA XÃ HỘI CHỦ NGHĨA VIỆT NAM</w:t>
            </w:r>
          </w:p>
          <w:p w:rsidR="004F4683" w:rsidRDefault="00F052BF">
            <w:pPr>
              <w:jc w:val="center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Độc lập – Tự do – Hạnh phúc</w:t>
            </w:r>
          </w:p>
        </w:tc>
      </w:tr>
      <w:tr w:rsidR="004F4683">
        <w:tc>
          <w:tcPr>
            <w:tcW w:w="4935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HỌC VIỆN NÔNG NGHIỆP VIỆT NAM</w:t>
            </w:r>
          </w:p>
        </w:tc>
        <w:tc>
          <w:tcPr>
            <w:tcW w:w="5685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l="0" t="0" r="0" b="0"/>
                      <wp:wrapNone/>
                      <wp:docPr id="6" name="Straight Arrow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312538" y="3780000"/>
                                <a:ext cx="20669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chemeClr val="dk1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647700</wp:posOffset>
                      </wp:positionH>
                      <wp:positionV relativeFrom="paragraph">
                        <wp:posOffset>25400</wp:posOffset>
                      </wp:positionV>
                      <wp:extent cx="2066925" cy="12700"/>
                      <wp:effectExtent b="0" l="0" r="0" t="0"/>
                      <wp:wrapNone/>
                      <wp:docPr id="6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066925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4F4683" w:rsidRDefault="00F052BF">
      <w:pPr>
        <w:jc w:val="center"/>
        <w:rPr>
          <w:rFonts w:ascii="Times New Roman" w:hAnsi="Times New Roman"/>
          <w:sz w:val="36"/>
          <w:szCs w:val="36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-196850</wp:posOffset>
                </wp:positionH>
                <wp:positionV relativeFrom="paragraph">
                  <wp:posOffset>25400</wp:posOffset>
                </wp:positionV>
                <wp:extent cx="2209800" cy="12700"/>
                <wp:effectExtent l="0" t="0" r="19050" b="2540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0" cy="1270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5.5pt;margin-top:2pt;width:174pt;height: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" strokecolor="black [3200]">
                <v:stroke startarrowwidth="narrow" startarrowlength="short" endarrowwidth="narrow" endarrowlength="short" joinstyle="miter"/>
              </v:shape>
            </w:pict>
          </mc:Fallback>
        </mc:AlternateContent>
      </w:r>
    </w:p>
    <w:p w:rsidR="004F4683" w:rsidRDefault="00F052BF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CHƯƠNG TRÌNH ĐÀO TẠO TRÌNH ĐỘ ĐẠI HỌC</w:t>
      </w:r>
    </w:p>
    <w:p w:rsidR="004F4683" w:rsidRPr="000F4249" w:rsidRDefault="00F052BF">
      <w:pPr>
        <w:pBdr>
          <w:bottom w:val="single" w:sz="6" w:space="1" w:color="000000"/>
        </w:pBdr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NGÀNH ĐÀO TẠO: </w:t>
      </w:r>
      <w:r w:rsidRPr="000F4249">
        <w:rPr>
          <w:rFonts w:ascii="Times New Roman" w:hAnsi="Times New Roman"/>
          <w:sz w:val="28"/>
          <w:szCs w:val="28"/>
        </w:rPr>
        <w:t>MẠNG MÁY TÍNH VÀ TRUYỀN THÔNG DỮ LIỆU</w:t>
      </w:r>
    </w:p>
    <w:p w:rsidR="004F4683" w:rsidRPr="000F4249" w:rsidRDefault="00F052BF">
      <w:pPr>
        <w:pBdr>
          <w:bottom w:val="single" w:sz="6" w:space="1" w:color="000000"/>
        </w:pBd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0F4249">
        <w:rPr>
          <w:rFonts w:ascii="Times New Roman" w:hAnsi="Times New Roman"/>
          <w:sz w:val="28"/>
          <w:szCs w:val="28"/>
        </w:rPr>
        <w:t>CHUYÊN NGÀNH 1: MẠNG MÁY TÍNH</w:t>
      </w:r>
    </w:p>
    <w:p w:rsidR="004F4683" w:rsidRDefault="00F052BF">
      <w:pPr>
        <w:pBdr>
          <w:bottom w:val="single" w:sz="6" w:space="1" w:color="000000"/>
        </w:pBdr>
        <w:spacing w:line="276" w:lineRule="auto"/>
        <w:jc w:val="center"/>
        <w:rPr>
          <w:sz w:val="28"/>
          <w:szCs w:val="28"/>
        </w:rPr>
      </w:pPr>
      <w:r w:rsidRPr="000F4249">
        <w:rPr>
          <w:rFonts w:ascii="Times New Roman" w:hAnsi="Times New Roman"/>
          <w:sz w:val="28"/>
          <w:szCs w:val="28"/>
        </w:rPr>
        <w:t>CHUYÊN NGÀNH 2: TRUYỀN THÔNG</w:t>
      </w:r>
    </w:p>
    <w:p w:rsidR="004F4683" w:rsidRDefault="004F4683">
      <w:pPr>
        <w:pBdr>
          <w:bottom w:val="single" w:sz="6" w:space="1" w:color="000000"/>
        </w:pBdr>
        <w:rPr>
          <w:rFonts w:ascii="Times New Roman" w:hAnsi="Times New Roman"/>
          <w:sz w:val="28"/>
          <w:szCs w:val="28"/>
        </w:rPr>
      </w:pPr>
    </w:p>
    <w:p w:rsidR="004F4683" w:rsidRDefault="004F4683">
      <w:pPr>
        <w:jc w:val="center"/>
        <w:rPr>
          <w:rFonts w:ascii="Times New Roman" w:hAnsi="Times New Roman"/>
          <w:b/>
          <w:sz w:val="28"/>
          <w:szCs w:val="28"/>
        </w:rPr>
      </w:pPr>
    </w:p>
    <w:p w:rsidR="004F4683" w:rsidRDefault="00F052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4F4683" w:rsidRDefault="00F052BF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TH03212: PHÁT TRIỂN WEB BACK-END (BACK-END WEB DEVELOPMENT)</w:t>
      </w:r>
    </w:p>
    <w:p w:rsidR="004F4683" w:rsidRDefault="004F4683">
      <w:pPr>
        <w:ind w:left="-709"/>
        <w:jc w:val="both"/>
        <w:rPr>
          <w:rFonts w:ascii="Times New Roman" w:hAnsi="Times New Roman"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</w:t>
      </w:r>
      <w:r>
        <w:rPr>
          <w:rFonts w:ascii="Times New Roman" w:hAnsi="Times New Roman"/>
          <w:b/>
        </w:rPr>
        <w:t xml:space="preserve">I. Thông tin về học phần </w:t>
      </w:r>
    </w:p>
    <w:p w:rsidR="004F4683" w:rsidRDefault="00F052BF">
      <w:pPr>
        <w:numPr>
          <w:ilvl w:val="1"/>
          <w:numId w:val="1"/>
        </w:numPr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kì: 5</w:t>
      </w:r>
    </w:p>
    <w:p w:rsidR="004F4683" w:rsidRDefault="00F052BF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Tín chỉ: </w:t>
      </w:r>
      <w:r>
        <w:rPr>
          <w:rFonts w:ascii="Times New Roman" w:hAnsi="Times New Roman"/>
          <w:b/>
        </w:rPr>
        <w:t>Tổng số tín chỉ</w:t>
      </w:r>
      <w:r w:rsidR="00906123">
        <w:rPr>
          <w:rFonts w:ascii="Times New Roman" w:hAnsi="Times New Roman"/>
          <w:b/>
        </w:rPr>
        <w:t xml:space="preserve"> (Lý thuyết: 2  – Thực hành: </w:t>
      </w:r>
      <w:r w:rsidR="00906123">
        <w:rPr>
          <w:rFonts w:ascii="Times New Roman" w:hAnsi="Times New Roman"/>
          <w:b/>
          <w:lang w:val="en-US"/>
        </w:rPr>
        <w:t>1 -</w:t>
      </w:r>
      <w:r>
        <w:rPr>
          <w:rFonts w:ascii="Times New Roman" w:hAnsi="Times New Roman"/>
          <w:b/>
        </w:rPr>
        <w:t xml:space="preserve"> Tự học: 6</w:t>
      </w:r>
      <w:r w:rsidR="00906123">
        <w:rPr>
          <w:rFonts w:ascii="Times New Roman" w:hAnsi="Times New Roman"/>
          <w:b/>
          <w:lang w:val="en-US"/>
        </w:rPr>
        <w:t>)</w:t>
      </w:r>
    </w:p>
    <w:p w:rsidR="004F4683" w:rsidRDefault="00F052BF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Giờ tín chỉ đối với các hoạt động học tập</w:t>
      </w:r>
    </w:p>
    <w:p w:rsidR="004F4683" w:rsidRDefault="00F052BF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Học lý thuyết trên lớp: 20 tiết</w:t>
      </w:r>
    </w:p>
    <w:p w:rsidR="004F4683" w:rsidRDefault="00F052BF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Làm bài tập trên lớp: 5 tiết</w:t>
      </w:r>
    </w:p>
    <w:p w:rsidR="004F4683" w:rsidRDefault="00F052BF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Thuyết trình và thảo luận trên lớp: 5 tiết</w:t>
      </w:r>
    </w:p>
    <w:p w:rsidR="004F4683" w:rsidRDefault="00F052BF">
      <w:pPr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Thực hành trong phòng máy</w:t>
      </w:r>
      <w:r>
        <w:rPr>
          <w:rFonts w:ascii="Times New Roman" w:hAnsi="Times New Roman"/>
          <w:highlight w:val="white"/>
        </w:rPr>
        <w:t>: 15</w:t>
      </w:r>
      <w:r>
        <w:rPr>
          <w:rFonts w:ascii="Times New Roman" w:hAnsi="Times New Roman"/>
        </w:rPr>
        <w:t xml:space="preserve"> tiết</w:t>
      </w:r>
    </w:p>
    <w:p w:rsidR="004F4683" w:rsidRDefault="00F052BF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Tự học: 90 tiết (theo kế hoạch cá nhân hoặc hướng dẫn của giảng viên)</w:t>
      </w:r>
    </w:p>
    <w:p w:rsidR="004F4683" w:rsidRDefault="00F052BF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Đơn vị phụ trách: </w:t>
      </w:r>
    </w:p>
    <w:p w:rsidR="004F4683" w:rsidRDefault="00F052BF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Bộ môn: Khoa học máy tính</w:t>
      </w:r>
    </w:p>
    <w:p w:rsidR="004F4683" w:rsidRDefault="00F052BF">
      <w:pPr>
        <w:numPr>
          <w:ilvl w:val="2"/>
          <w:numId w:val="1"/>
        </w:num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Khoa: Công nghệ thông tin</w:t>
      </w:r>
    </w:p>
    <w:p w:rsidR="004F4683" w:rsidRPr="00906123" w:rsidRDefault="00F052BF">
      <w:pPr>
        <w:numPr>
          <w:ilvl w:val="1"/>
          <w:numId w:val="1"/>
        </w:numPr>
        <w:spacing w:before="120" w:after="120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thuộc khối kiến thức: </w:t>
      </w:r>
    </w:p>
    <w:tbl>
      <w:tblPr>
        <w:tblW w:w="9498" w:type="dxa"/>
        <w:tblInd w:w="-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7"/>
        <w:gridCol w:w="1204"/>
        <w:gridCol w:w="1205"/>
        <w:gridCol w:w="1204"/>
        <w:gridCol w:w="1205"/>
        <w:gridCol w:w="1204"/>
        <w:gridCol w:w="1205"/>
      </w:tblGrid>
      <w:tr w:rsidR="00906123" w:rsidRPr="00676578" w:rsidTr="00D25CFE">
        <w:trPr>
          <w:trHeight w:val="295"/>
        </w:trPr>
        <w:tc>
          <w:tcPr>
            <w:tcW w:w="2271" w:type="dxa"/>
            <w:gridSpan w:val="2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Đại cương □</w:t>
            </w:r>
          </w:p>
        </w:tc>
        <w:tc>
          <w:tcPr>
            <w:tcW w:w="2409" w:type="dxa"/>
            <w:gridSpan w:val="2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Cơ sở ngành </w:t>
            </w:r>
          </w:p>
        </w:tc>
        <w:tc>
          <w:tcPr>
            <w:tcW w:w="2409" w:type="dxa"/>
            <w:gridSpan w:val="2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CD094C">
              <w:rPr>
                <w:rFonts w:ascii="Times New Roman" w:hAnsi="Times New Roman"/>
                <w:szCs w:val="26"/>
              </w:rPr>
              <w:t>Chuyên ngành</w:t>
            </w:r>
            <w:r>
              <w:rPr>
                <w:rFonts w:ascii="Times New Roman" w:hAnsi="Times New Roman"/>
                <w:szCs w:val="26"/>
              </w:rPr>
              <w:t xml:space="preserve"> 1</w:t>
            </w:r>
            <w:r w:rsidRPr="00CD094C">
              <w:rPr>
                <w:rFonts w:ascii="Times New Roman" w:hAnsi="Times New Roman"/>
                <w:szCs w:val="26"/>
              </w:rPr>
              <w:t xml:space="preserve"> </w:t>
            </w:r>
          </w:p>
        </w:tc>
        <w:tc>
          <w:tcPr>
            <w:tcW w:w="2409" w:type="dxa"/>
            <w:gridSpan w:val="2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Chuyên ngành </w:t>
            </w:r>
            <w:r>
              <w:rPr>
                <w:rFonts w:ascii="Times New Roman" w:hAnsi="Times New Roman"/>
              </w:rPr>
              <w:t>2</w:t>
            </w:r>
          </w:p>
        </w:tc>
      </w:tr>
      <w:tr w:rsidR="00906123" w:rsidRPr="00676578" w:rsidTr="00D25CFE">
        <w:trPr>
          <w:trHeight w:val="149"/>
        </w:trPr>
        <w:tc>
          <w:tcPr>
            <w:tcW w:w="1134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137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Bắt buộc </w:t>
            </w:r>
            <w:r w:rsidRPr="00676578">
              <w:rPr>
                <w:rFonts w:ascii="Times New Roman" w:hAnsi="Times New Roman"/>
              </w:rPr>
              <w:t>□</w:t>
            </w:r>
          </w:p>
        </w:tc>
        <w:tc>
          <w:tcPr>
            <w:tcW w:w="1205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Tự chọn □</w:t>
            </w:r>
          </w:p>
        </w:tc>
        <w:tc>
          <w:tcPr>
            <w:tcW w:w="1204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:rsidR="00906123" w:rsidRDefault="00906123" w:rsidP="00D25CFE">
            <w:pPr>
              <w:jc w:val="center"/>
              <w:rPr>
                <w:rFonts w:ascii="Times New Roman" w:hAnsi="Times New Roman"/>
                <w:sz w:val="36"/>
                <w:szCs w:val="36"/>
              </w:rPr>
            </w:pPr>
            <w:r w:rsidRPr="00CD094C">
              <w:rPr>
                <w:rFonts w:ascii="Times New Roman" w:hAnsi="Times New Roman"/>
                <w:szCs w:val="26"/>
              </w:rPr>
              <w:t xml:space="preserve">Tự chọn </w:t>
            </w:r>
          </w:p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B971EC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  <w:tc>
          <w:tcPr>
            <w:tcW w:w="1204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>Bắt buộc □</w:t>
            </w:r>
          </w:p>
        </w:tc>
        <w:tc>
          <w:tcPr>
            <w:tcW w:w="1205" w:type="dxa"/>
            <w:vAlign w:val="center"/>
          </w:tcPr>
          <w:p w:rsidR="00906123" w:rsidRPr="00676578" w:rsidRDefault="00906123" w:rsidP="00D25CFE">
            <w:pPr>
              <w:jc w:val="center"/>
              <w:rPr>
                <w:rFonts w:ascii="Times New Roman" w:hAnsi="Times New Roman"/>
              </w:rPr>
            </w:pPr>
            <w:r w:rsidRPr="00676578">
              <w:rPr>
                <w:rFonts w:ascii="Times New Roman" w:hAnsi="Times New Roman"/>
              </w:rPr>
              <w:t xml:space="preserve">Tự chọn </w:t>
            </w:r>
            <w:r w:rsidRPr="00B971EC">
              <w:rPr>
                <w:rFonts w:ascii="Times New Roman" w:hAnsi="Times New Roman"/>
                <w:sz w:val="28"/>
                <w:szCs w:val="36"/>
              </w:rPr>
              <w:sym w:font="Wingdings" w:char="F0FD"/>
            </w:r>
          </w:p>
        </w:tc>
      </w:tr>
    </w:tbl>
    <w:p w:rsidR="004F4683" w:rsidRPr="00906123" w:rsidRDefault="004F4683">
      <w:pPr>
        <w:jc w:val="both"/>
        <w:rPr>
          <w:rFonts w:ascii="Times New Roman" w:hAnsi="Times New Roman"/>
          <w:lang w:val="en-US"/>
        </w:rPr>
      </w:pPr>
    </w:p>
    <w:p w:rsidR="004F4683" w:rsidRDefault="00F052BF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học song hành: không.</w:t>
      </w:r>
    </w:p>
    <w:p w:rsidR="004F4683" w:rsidRDefault="00F052BF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tiên quyết: </w:t>
      </w:r>
      <w:r w:rsidR="00906123">
        <w:rPr>
          <w:rFonts w:ascii="Times New Roman" w:hAnsi="Times New Roman"/>
          <w:lang w:val="en-US"/>
        </w:rPr>
        <w:t>TH03106 – Lập trình hướng đối tượng</w:t>
      </w:r>
    </w:p>
    <w:p w:rsidR="004F4683" w:rsidRDefault="00F052BF">
      <w:pPr>
        <w:numPr>
          <w:ilvl w:val="1"/>
          <w:numId w:val="1"/>
        </w:numPr>
        <w:ind w:hanging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Ngôn ngữ giảng dạy: tiếng Anh </w:t>
      </w: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</w:rPr>
        <w:t xml:space="preserve">   Tiếng Việt </w:t>
      </w:r>
      <w:r w:rsidR="00F60921">
        <w:rPr>
          <w:rFonts w:ascii="Times New Roman" w:hAnsi="Times New Roman"/>
          <w:sz w:val="36"/>
          <w:szCs w:val="36"/>
        </w:rPr>
        <w:t>□</w:t>
      </w:r>
      <w:r w:rsidR="00F60921">
        <w:rPr>
          <w:rFonts w:ascii="Times New Roman" w:hAnsi="Times New Roman"/>
        </w:rPr>
        <w:t xml:space="preserve"> </w:t>
      </w:r>
    </w:p>
    <w:p w:rsidR="004F4683" w:rsidRDefault="00F052BF">
      <w:pPr>
        <w:spacing w:before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II. Mục tiêu và kết quả học tập mong đợi  </w:t>
      </w:r>
    </w:p>
    <w:p w:rsidR="004F4683" w:rsidRDefault="00F052BF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right="-284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i/>
          <w:color w:val="000000"/>
        </w:rPr>
        <w:t>* Mục tiêu</w:t>
      </w:r>
      <w:r>
        <w:rPr>
          <w:rFonts w:ascii="Times New Roman" w:hAnsi="Times New Roman"/>
          <w:color w:val="000000"/>
        </w:rPr>
        <w:t>: Hiểu, giải thích, trình bày lại được vai trò, nguyên lý và cách thức hoạt động của ứng dụng web back-end. Cài đặt và triển khai được ứng dụng web back-end cỡ nhỏ.</w:t>
      </w:r>
    </w:p>
    <w:p w:rsidR="004F4683" w:rsidRDefault="004F4683">
      <w:pPr>
        <w:pBdr>
          <w:top w:val="nil"/>
          <w:left w:val="nil"/>
          <w:bottom w:val="nil"/>
          <w:right w:val="nil"/>
          <w:between w:val="nil"/>
        </w:pBdr>
        <w:spacing w:before="60" w:after="60"/>
        <w:ind w:right="-284"/>
        <w:jc w:val="both"/>
        <w:rPr>
          <w:rFonts w:ascii="Times New Roman" w:hAnsi="Times New Roman"/>
          <w:color w:val="000000"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Kết quả học tập mong đợi của học phần: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đóng góp cho Chuẩn đầu ra sau đây của CTĐT theo mức độ sau: 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I – Giới thiệu (Introduction); P – Thực hiện (Practice); R – Củng cố (Reinforce); M – Đạt được (Master)</w:t>
      </w:r>
    </w:p>
    <w:tbl>
      <w:tblPr>
        <w:tblStyle w:val="a1"/>
        <w:tblW w:w="9190" w:type="dxa"/>
        <w:jc w:val="center"/>
        <w:tblLayout w:type="fixed"/>
        <w:tblLook w:val="0400" w:firstRow="0" w:lastRow="0" w:firstColumn="0" w:lastColumn="0" w:noHBand="0" w:noVBand="1"/>
      </w:tblPr>
      <w:tblGrid>
        <w:gridCol w:w="1260"/>
        <w:gridCol w:w="826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  <w:gridCol w:w="592"/>
      </w:tblGrid>
      <w:tr w:rsidR="004F4683">
        <w:trPr>
          <w:trHeight w:val="285"/>
          <w:jc w:val="center"/>
        </w:trPr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lastRenderedPageBreak/>
              <w:t>Mã HP</w:t>
            </w:r>
          </w:p>
        </w:tc>
        <w:tc>
          <w:tcPr>
            <w:tcW w:w="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Tên HP</w:t>
            </w:r>
          </w:p>
        </w:tc>
        <w:tc>
          <w:tcPr>
            <w:tcW w:w="7104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Mức độ đóng góp của học phần cho CĐR của CTĐT</w:t>
            </w:r>
          </w:p>
        </w:tc>
      </w:tr>
      <w:tr w:rsidR="004F4683">
        <w:trPr>
          <w:trHeight w:val="300"/>
          <w:jc w:val="center"/>
        </w:trPr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CĐR2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CĐR3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CĐR4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CĐR5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CĐR6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CĐR7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CĐR8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CĐR9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CĐR10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CĐR11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57" w:type="dxa"/>
              <w:right w:w="57" w:type="dxa"/>
            </w:tcMar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/>
                <w:color w:val="000000"/>
                <w:sz w:val="14"/>
                <w:szCs w:val="14"/>
              </w:rPr>
              <w:t>CĐR12</w:t>
            </w:r>
          </w:p>
        </w:tc>
      </w:tr>
      <w:tr w:rsidR="004F4683">
        <w:trPr>
          <w:trHeight w:val="1961"/>
          <w:jc w:val="center"/>
        </w:trPr>
        <w:tc>
          <w:tcPr>
            <w:tcW w:w="1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4F4683" w:rsidRDefault="00F052BF">
            <w:pPr>
              <w:ind w:right="113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TH03212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Phát triển web back-end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jc w:val="center"/>
            </w:pPr>
            <w:r>
              <w:t>P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4F4683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4F4683">
            <w:pPr>
              <w:jc w:val="center"/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jc w:val="center"/>
            </w:pPr>
            <w: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pPr>
              <w:jc w:val="center"/>
            </w:pPr>
            <w:r>
              <w:t>P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4F46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4F46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r>
              <w:t>I</w:t>
            </w:r>
          </w:p>
        </w:tc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4683" w:rsidRDefault="00F052BF">
            <w:r>
              <w:t>I</w:t>
            </w:r>
          </w:p>
        </w:tc>
      </w:tr>
    </w:tbl>
    <w:p w:rsidR="004F4683" w:rsidRDefault="004F4683">
      <w:pPr>
        <w:jc w:val="both"/>
        <w:rPr>
          <w:rFonts w:ascii="Times New Roman" w:hAnsi="Times New Roman"/>
        </w:rPr>
      </w:pPr>
    </w:p>
    <w:p w:rsidR="004F4683" w:rsidRDefault="004F4683">
      <w:pPr>
        <w:jc w:val="both"/>
        <w:rPr>
          <w:rFonts w:ascii="Times New Roman" w:hAnsi="Times New Roman"/>
        </w:rPr>
      </w:pPr>
    </w:p>
    <w:p w:rsidR="004F4683" w:rsidRDefault="004F4683">
      <w:pPr>
        <w:jc w:val="both"/>
        <w:rPr>
          <w:rFonts w:ascii="Times New Roman" w:hAnsi="Times New Roman"/>
        </w:rPr>
      </w:pPr>
      <w:bookmarkStart w:id="0" w:name="_heading=h.gjdgxs" w:colFirst="0" w:colLast="0"/>
      <w:bookmarkEnd w:id="0"/>
    </w:p>
    <w:p w:rsidR="004F4683" w:rsidRDefault="004F4683">
      <w:pPr>
        <w:jc w:val="both"/>
        <w:rPr>
          <w:rFonts w:ascii="Times New Roman" w:hAnsi="Times New Roman"/>
        </w:rPr>
      </w:pPr>
    </w:p>
    <w:tbl>
      <w:tblPr>
        <w:tblStyle w:val="a2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242"/>
        <w:gridCol w:w="6379"/>
        <w:gridCol w:w="1985"/>
      </w:tblGrid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Ký hiệu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của học phần</w:t>
            </w:r>
          </w:p>
          <w:p w:rsidR="004F4683" w:rsidRDefault="00F052BF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Hoàn thành học phần này, sinh viên thực hiện được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CĐR của CTĐT</w:t>
            </w:r>
          </w:p>
        </w:tc>
      </w:tr>
      <w:tr w:rsidR="004F4683">
        <w:tc>
          <w:tcPr>
            <w:tcW w:w="7621" w:type="dxa"/>
            <w:gridSpan w:val="2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Kiến thức</w:t>
            </w:r>
          </w:p>
        </w:tc>
        <w:tc>
          <w:tcPr>
            <w:tcW w:w="1985" w:type="dxa"/>
            <w:shd w:val="clear" w:color="auto" w:fill="auto"/>
          </w:tcPr>
          <w:p w:rsidR="004F4683" w:rsidRDefault="004F4683">
            <w:pPr>
              <w:jc w:val="both"/>
              <w:rPr>
                <w:rFonts w:ascii="Times New Roman" w:hAnsi="Times New Roman"/>
              </w:rPr>
            </w:pPr>
          </w:p>
        </w:tc>
      </w:tr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spacing w:line="276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cách thức hoạt động của ứng dụng web back-end trong lòng máy chủ web.</w:t>
            </w:r>
          </w:p>
          <w:p w:rsidR="004F4683" w:rsidRDefault="004F468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CDR1, CDR2, CDR8</w:t>
            </w:r>
          </w:p>
        </w:tc>
      </w:tr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K2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lại và giải thích kiến trúc stateless, Restfull và statefull cũng như ưu và nhược điểm của các mô hình kiến trúc đó.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CDR1, CDR2,  </w:t>
            </w:r>
            <w:r>
              <w:t xml:space="preserve">CDR5, </w:t>
            </w:r>
            <w:r>
              <w:rPr>
                <w:rFonts w:ascii="Times New Roman" w:hAnsi="Times New Roman"/>
              </w:rPr>
              <w:t>CDR8</w:t>
            </w:r>
          </w:p>
        </w:tc>
      </w:tr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K3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các khái niệm session, cookie và vai trò của chúng trong phát triển ứng dụng web.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1</w:t>
            </w:r>
            <w:r>
              <w:rPr>
                <w:rFonts w:ascii="Times New Roman" w:hAnsi="Times New Roman"/>
              </w:rPr>
              <w:t>, CDR</w:t>
            </w:r>
            <w:r>
              <w:t>5</w:t>
            </w:r>
          </w:p>
        </w:tc>
      </w:tr>
      <w:tr w:rsidR="004F4683">
        <w:trPr>
          <w:trHeight w:val="809"/>
        </w:trPr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K4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lại khuôn dạng và ngữ nghĩa của các thành phần trong một yêu cầu gửi đến từ trình duyệt web.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2</w:t>
            </w:r>
          </w:p>
        </w:tc>
      </w:tr>
      <w:tr w:rsidR="004F4683">
        <w:trPr>
          <w:trHeight w:val="791"/>
        </w:trPr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K5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lại và giải thích vòng đời của một yêu cầu được gửi đến từ trình duyệt web.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CDR2, CDR</w:t>
            </w:r>
            <w:r>
              <w:t>5</w:t>
            </w:r>
          </w:p>
        </w:tc>
      </w:tr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mô hình xử lý song song, đồng bộ và bất đồng bộ trong phát triển ứng dụng web back-end.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CDR1, CDR2, CDR</w:t>
            </w:r>
            <w:r>
              <w:t>5</w:t>
            </w:r>
            <w:r>
              <w:rPr>
                <w:rFonts w:ascii="Times New Roman" w:hAnsi="Times New Roman"/>
              </w:rPr>
              <w:t>, CDR8</w:t>
            </w:r>
          </w:p>
        </w:tc>
      </w:tr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K7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Giải thích các mô hình làm việc với hệ quản trị cơ sở dữ liệu.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CDR2, CDR</w:t>
            </w:r>
            <w:r>
              <w:t>5</w:t>
            </w:r>
            <w:r>
              <w:rPr>
                <w:rFonts w:ascii="Times New Roman" w:hAnsi="Times New Roman"/>
              </w:rPr>
              <w:t>, CDR8,</w:t>
            </w:r>
          </w:p>
        </w:tc>
      </w:tr>
      <w:tr w:rsidR="004F4683">
        <w:trPr>
          <w:trHeight w:val="854"/>
        </w:trPr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K8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lại những vấn đề khi xây dựng các ứng dụng web back-end cỡ lớn.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CDR2, CDR</w:t>
            </w:r>
            <w:r>
              <w:t>5</w:t>
            </w:r>
            <w:r>
              <w:rPr>
                <w:rFonts w:ascii="Times New Roman" w:hAnsi="Times New Roman"/>
              </w:rPr>
              <w:t>, CDR8</w:t>
            </w:r>
          </w:p>
        </w:tc>
      </w:tr>
      <w:tr w:rsidR="004F4683">
        <w:tc>
          <w:tcPr>
            <w:tcW w:w="7621" w:type="dxa"/>
            <w:gridSpan w:val="2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Kỹ năng</w:t>
            </w:r>
          </w:p>
        </w:tc>
        <w:tc>
          <w:tcPr>
            <w:tcW w:w="1985" w:type="dxa"/>
            <w:shd w:val="clear" w:color="auto" w:fill="auto"/>
          </w:tcPr>
          <w:p w:rsidR="004F4683" w:rsidRDefault="004F4683">
            <w:pPr>
              <w:rPr>
                <w:rFonts w:ascii="Times New Roman" w:hAnsi="Times New Roman"/>
              </w:rPr>
            </w:pPr>
          </w:p>
        </w:tc>
      </w:tr>
      <w:tr w:rsidR="004F4683">
        <w:trPr>
          <w:trHeight w:val="1232"/>
        </w:trPr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K9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Xây dựng những ứng dụng web back-end cỡ nhỏ có sử dụng các hệ cơ sở dữ liệu để lưu trữ các dữ liệu bền vững.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</w:t>
            </w:r>
            <w:r>
              <w:t>2</w:t>
            </w:r>
            <w:r>
              <w:rPr>
                <w:rFonts w:ascii="Times New Roman" w:hAnsi="Times New Roman"/>
              </w:rPr>
              <w:t>, CDR</w:t>
            </w:r>
            <w:r>
              <w:t>5</w:t>
            </w:r>
            <w:r>
              <w:rPr>
                <w:rFonts w:ascii="Times New Roman" w:hAnsi="Times New Roman"/>
              </w:rPr>
              <w:t>, CDR6, CDR7, CDR8</w:t>
            </w:r>
          </w:p>
        </w:tc>
      </w:tr>
      <w:tr w:rsidR="004F4683">
        <w:tc>
          <w:tcPr>
            <w:tcW w:w="7621" w:type="dxa"/>
            <w:gridSpan w:val="2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Năng lực tự chủ và trách nhiệm</w:t>
            </w:r>
          </w:p>
        </w:tc>
        <w:tc>
          <w:tcPr>
            <w:tcW w:w="1985" w:type="dxa"/>
            <w:shd w:val="clear" w:color="auto" w:fill="auto"/>
          </w:tcPr>
          <w:p w:rsidR="004F4683" w:rsidRDefault="004F4683">
            <w:pPr>
              <w:rPr>
                <w:rFonts w:ascii="Times New Roman" w:hAnsi="Times New Roman"/>
              </w:rPr>
            </w:pPr>
          </w:p>
        </w:tc>
      </w:tr>
      <w:tr w:rsidR="004F4683">
        <w:tc>
          <w:tcPr>
            <w:tcW w:w="1242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K10</w:t>
            </w:r>
          </w:p>
        </w:tc>
        <w:tc>
          <w:tcPr>
            <w:tcW w:w="6379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Kỹ năng thuyết trình, phân tích và làm việc nhóm.</w:t>
            </w:r>
          </w:p>
        </w:tc>
        <w:tc>
          <w:tcPr>
            <w:tcW w:w="1985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CDR1</w:t>
            </w:r>
            <w:r>
              <w:t>1</w:t>
            </w:r>
            <w:r>
              <w:rPr>
                <w:rFonts w:ascii="Times New Roman" w:hAnsi="Times New Roman"/>
              </w:rPr>
              <w:t>, CDR1</w:t>
            </w:r>
            <w:r>
              <w:t>2</w:t>
            </w:r>
          </w:p>
        </w:tc>
      </w:tr>
    </w:tbl>
    <w:p w:rsidR="004F4683" w:rsidRDefault="004F4683">
      <w:pPr>
        <w:jc w:val="both"/>
        <w:rPr>
          <w:rFonts w:ascii="Times New Roman" w:hAnsi="Times New Roman"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III. Nội dung tóm tắt của học phần</w:t>
      </w:r>
    </w:p>
    <w:p w:rsidR="004F4683" w:rsidRPr="00F60921" w:rsidRDefault="00F052BF">
      <w:pPr>
        <w:jc w:val="both"/>
        <w:rPr>
          <w:rFonts w:ascii="Times New Roman" w:hAnsi="Times New Roman"/>
          <w:b/>
        </w:rPr>
      </w:pPr>
      <w:bookmarkStart w:id="1" w:name="_GoBack"/>
      <w:r w:rsidRPr="00F60921">
        <w:rPr>
          <w:rFonts w:ascii="Times New Roman" w:hAnsi="Times New Roman"/>
          <w:b/>
        </w:rPr>
        <w:t xml:space="preserve">TH03212. Phát triển web back-end (Tổng số tín chỉ 3: Tổng số tín chỉ lý thuyết 2 – Tổng số tín chỉ thực hành 1  – Tổng số tín chỉ tự học 6). 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Mô tả vắn tắt nội dung: Học phần giới thiệu tổng quan về vai trò, nguyên lý hoạt động cũng như các thách thức trong phát triển web back-end. Cung các cấp kiến thức và kỹ năng cơ bản để xây dựng các ứng dụng web back-end cỡ nhỏ.</w:t>
      </w:r>
      <w:bookmarkEnd w:id="1"/>
    </w:p>
    <w:p w:rsidR="004F4683" w:rsidRDefault="004F4683">
      <w:pPr>
        <w:jc w:val="both"/>
        <w:rPr>
          <w:rFonts w:ascii="Times New Roman" w:hAnsi="Times New Roman"/>
          <w:b/>
          <w:highlight w:val="yellow"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IV. Phương pháp giảng dạy và học tập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Phương pháp giảng dạy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Thuyết trình kết hợp với minh hoạ bằng những chương trình cụ thể và bài tập để hiểu về các vấn đề lý thuyết.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 theo nguyên tắc cầm tay chỉ việc để sinh viên có kỹ năng làm việc.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2. Phương pháp học tập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Nghe giảng, thảo luận và làm bài tập trên lớp.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Giải quyết các bài tập được giao sau mỗi buổi học.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Tích cực, nỗ lực theo sát tiến độ thực hành trong các buổi thực hành.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Thường xuyên rèn luyện kỹ năng, nghiên cứu và tiến hành thực nghiệm tại nhà.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V. Nhiệm vụ của sinh viên 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Chuyên cần: Sinh viên đi học đầy đủ phần lý thuyết và thực hành.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Chuẩn bị cho bài giảng: Sinh viên đọc và tìm hiểu trước về nội dung mỗi buổi học.</w:t>
      </w:r>
    </w:p>
    <w:p w:rsidR="004F4683" w:rsidRDefault="00F052BF">
      <w:pPr>
        <w:shd w:val="clear" w:color="auto" w:fill="FFFFFF"/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Bài tập: Sinh viên hoàn thành tất cả những bài tập được giao sau mỗi buổi học.</w:t>
      </w:r>
    </w:p>
    <w:p w:rsidR="004F4683" w:rsidRDefault="00F052BF">
      <w:pPr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Thuyết trình và Thảo luận: Sinh viên tham gia thảo luận trên lớp và thuyết trình bảo vệ đồ án môn học.</w:t>
      </w:r>
    </w:p>
    <w:p w:rsidR="004F4683" w:rsidRDefault="00F052BF">
      <w:pPr>
        <w:ind w:left="-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Thực hành: Sinh viên tham dự tất cả các buổi thực hành trong phòng máy.</w:t>
      </w:r>
    </w:p>
    <w:p w:rsidR="004F4683" w:rsidRDefault="00F052BF">
      <w:pPr>
        <w:ind w:left="-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</w:t>
      </w:r>
      <w:r>
        <w:rPr>
          <w:rFonts w:ascii="Times New Roman" w:hAnsi="Times New Roman"/>
        </w:rPr>
        <w:tab/>
        <w:t>- Thi cuối kì: Sinh viên thuyết trình về đồ án môn học.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VI. Đánh giá và cho điểm</w:t>
      </w:r>
    </w:p>
    <w:p w:rsidR="004F4683" w:rsidRDefault="00F052BF">
      <w:pPr>
        <w:spacing w:before="120" w:after="12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1. Thang điểm: 10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2. Điểm cuối kì là điểm trung bình cộng của những điểm thành phần sau: </w:t>
      </w:r>
    </w:p>
    <w:p w:rsidR="004F4683" w:rsidRDefault="00F052BF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chuyên cần: 10 %</w:t>
      </w:r>
    </w:p>
    <w:p w:rsidR="004F4683" w:rsidRDefault="00F052BF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quá trình/Điểm kiểm tra giữa kì: 30%</w:t>
      </w:r>
    </w:p>
    <w:p w:rsidR="004F4683" w:rsidRDefault="00F052BF">
      <w:pPr>
        <w:ind w:left="-709"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Điểm kiểm tra cuối kì: 60%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3. Phương pháp đánh giá</w:t>
      </w:r>
    </w:p>
    <w:tbl>
      <w:tblPr>
        <w:tblStyle w:val="a3"/>
        <w:tblW w:w="88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49"/>
        <w:gridCol w:w="2864"/>
        <w:gridCol w:w="1444"/>
        <w:gridCol w:w="1724"/>
      </w:tblGrid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Rubric đánh giá</w:t>
            </w:r>
          </w:p>
        </w:tc>
        <w:tc>
          <w:tcPr>
            <w:tcW w:w="2864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KQHTMĐ được đánh giá</w:t>
            </w:r>
          </w:p>
        </w:tc>
        <w:tc>
          <w:tcPr>
            <w:tcW w:w="1444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724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Thời gian/Tuần học</w:t>
            </w:r>
          </w:p>
        </w:tc>
      </w:tr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highlight w:val="yellow"/>
              </w:rPr>
              <w:t>Đánh giá quá trình</w:t>
            </w:r>
          </w:p>
        </w:tc>
        <w:tc>
          <w:tcPr>
            <w:tcW w:w="2864" w:type="dxa"/>
            <w:vAlign w:val="center"/>
          </w:tcPr>
          <w:p w:rsidR="004F4683" w:rsidRDefault="004F4683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4F4683" w:rsidRDefault="004F4683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24" w:type="dxa"/>
            <w:vAlign w:val="center"/>
          </w:tcPr>
          <w:p w:rsidR="004F4683" w:rsidRDefault="004F4683">
            <w:pPr>
              <w:rPr>
                <w:rFonts w:ascii="Times New Roman" w:hAnsi="Times New Roman"/>
                <w:b/>
                <w:i/>
              </w:rPr>
            </w:pPr>
          </w:p>
        </w:tc>
      </w:tr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1. Tham dự lớp</w:t>
            </w:r>
          </w:p>
        </w:tc>
        <w:tc>
          <w:tcPr>
            <w:tcW w:w="2864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K10</w:t>
            </w:r>
          </w:p>
        </w:tc>
        <w:tc>
          <w:tcPr>
            <w:tcW w:w="1444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24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2. Bài tập thực hành</w:t>
            </w:r>
          </w:p>
        </w:tc>
        <w:tc>
          <w:tcPr>
            <w:tcW w:w="2864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K10</w:t>
            </w:r>
          </w:p>
        </w:tc>
        <w:tc>
          <w:tcPr>
            <w:tcW w:w="1444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724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1-10</w:t>
            </w:r>
          </w:p>
        </w:tc>
      </w:tr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....</w:t>
            </w:r>
          </w:p>
        </w:tc>
        <w:tc>
          <w:tcPr>
            <w:tcW w:w="2864" w:type="dxa"/>
            <w:vAlign w:val="center"/>
          </w:tcPr>
          <w:p w:rsidR="004F4683" w:rsidRDefault="004F4683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4F4683" w:rsidRDefault="004F4683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24" w:type="dxa"/>
          </w:tcPr>
          <w:p w:rsidR="004F4683" w:rsidRDefault="004F4683">
            <w:pPr>
              <w:jc w:val="center"/>
              <w:rPr>
                <w:rFonts w:ascii="Times New Roman" w:hAnsi="Times New Roman"/>
              </w:rPr>
            </w:pPr>
          </w:p>
        </w:tc>
      </w:tr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  <w:highlight w:val="yellow"/>
              </w:rPr>
              <w:t>Đánh giá cuối kì</w:t>
            </w:r>
          </w:p>
        </w:tc>
        <w:tc>
          <w:tcPr>
            <w:tcW w:w="2864" w:type="dxa"/>
            <w:vAlign w:val="center"/>
          </w:tcPr>
          <w:p w:rsidR="004F4683" w:rsidRDefault="004F4683">
            <w:pPr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444" w:type="dxa"/>
            <w:vAlign w:val="center"/>
          </w:tcPr>
          <w:p w:rsidR="004F4683" w:rsidRDefault="004F4683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24" w:type="dxa"/>
          </w:tcPr>
          <w:p w:rsidR="004F4683" w:rsidRDefault="004F4683">
            <w:pPr>
              <w:jc w:val="center"/>
              <w:rPr>
                <w:rFonts w:ascii="Times New Roman" w:hAnsi="Times New Roman"/>
                <w:b/>
                <w:i/>
              </w:rPr>
            </w:pPr>
          </w:p>
        </w:tc>
      </w:tr>
      <w:tr w:rsidR="004F4683">
        <w:trPr>
          <w:trHeight w:val="20"/>
          <w:jc w:val="center"/>
        </w:trPr>
        <w:tc>
          <w:tcPr>
            <w:tcW w:w="2849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Rubric 3. Đồ án cuối kỳ</w:t>
            </w:r>
          </w:p>
        </w:tc>
        <w:tc>
          <w:tcPr>
            <w:tcW w:w="2864" w:type="dxa"/>
            <w:vAlign w:val="center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 – K10</w:t>
            </w:r>
          </w:p>
        </w:tc>
        <w:tc>
          <w:tcPr>
            <w:tcW w:w="1444" w:type="dxa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1724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Theo lịch thi</w:t>
            </w:r>
          </w:p>
        </w:tc>
      </w:tr>
    </w:tbl>
    <w:p w:rsidR="004F4683" w:rsidRDefault="004F4683">
      <w:pPr>
        <w:jc w:val="both"/>
        <w:rPr>
          <w:rFonts w:ascii="Times New Roman" w:hAnsi="Times New Roman"/>
          <w:color w:val="FF0000"/>
        </w:rPr>
      </w:pPr>
    </w:p>
    <w:p w:rsidR="004F4683" w:rsidRDefault="004F4683">
      <w:pPr>
        <w:jc w:val="both"/>
        <w:rPr>
          <w:rFonts w:ascii="Times New Roman" w:hAnsi="Times New Roman"/>
          <w:color w:val="FF0000"/>
        </w:rPr>
      </w:pPr>
    </w:p>
    <w:p w:rsidR="004F4683" w:rsidRDefault="00F052B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1: đánh giá chuyên cần (tham dự lớp)</w:t>
      </w:r>
    </w:p>
    <w:p w:rsidR="004F4683" w:rsidRDefault="004F4683">
      <w:pPr>
        <w:rPr>
          <w:rFonts w:ascii="Times New Roman" w:hAnsi="Times New Roman"/>
        </w:rPr>
      </w:pPr>
    </w:p>
    <w:tbl>
      <w:tblPr>
        <w:tblStyle w:val="a4"/>
        <w:tblW w:w="100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26"/>
        <w:gridCol w:w="1102"/>
        <w:gridCol w:w="1683"/>
        <w:gridCol w:w="1893"/>
        <w:gridCol w:w="1800"/>
        <w:gridCol w:w="2016"/>
      </w:tblGrid>
      <w:tr w:rsidR="004F4683">
        <w:trPr>
          <w:jc w:val="center"/>
        </w:trPr>
        <w:tc>
          <w:tcPr>
            <w:tcW w:w="1526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102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83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93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800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2016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4F4683">
        <w:trPr>
          <w:jc w:val="center"/>
        </w:trPr>
        <w:tc>
          <w:tcPr>
            <w:tcW w:w="1526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Thái độ tham </w:t>
            </w:r>
            <w:r>
              <w:rPr>
                <w:rFonts w:ascii="Times New Roman" w:hAnsi="Times New Roman"/>
              </w:rPr>
              <w:lastRenderedPageBreak/>
              <w:t xml:space="preserve">dự </w:t>
            </w:r>
          </w:p>
        </w:tc>
        <w:tc>
          <w:tcPr>
            <w:tcW w:w="1102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1683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Luôn chú ý và </w:t>
            </w:r>
            <w:r>
              <w:rPr>
                <w:rFonts w:ascii="Times New Roman" w:hAnsi="Times New Roman"/>
              </w:rPr>
              <w:lastRenderedPageBreak/>
              <w:t>tham gia các hoạt động</w:t>
            </w:r>
          </w:p>
        </w:tc>
        <w:tc>
          <w:tcPr>
            <w:tcW w:w="1893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Khá chú ý, có </w:t>
            </w:r>
            <w:r>
              <w:rPr>
                <w:rFonts w:ascii="Times New Roman" w:hAnsi="Times New Roman"/>
              </w:rPr>
              <w:lastRenderedPageBreak/>
              <w:t>tham gia</w:t>
            </w:r>
          </w:p>
        </w:tc>
        <w:tc>
          <w:tcPr>
            <w:tcW w:w="1800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Có chú ý, ít </w:t>
            </w:r>
            <w:r>
              <w:rPr>
                <w:rFonts w:ascii="Times New Roman" w:hAnsi="Times New Roman"/>
              </w:rPr>
              <w:lastRenderedPageBreak/>
              <w:t>tham gia</w:t>
            </w:r>
          </w:p>
        </w:tc>
        <w:tc>
          <w:tcPr>
            <w:tcW w:w="2016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Không chú </w:t>
            </w:r>
            <w:r>
              <w:rPr>
                <w:rFonts w:ascii="Times New Roman" w:hAnsi="Times New Roman"/>
              </w:rPr>
              <w:lastRenderedPageBreak/>
              <w:t>ý/không tham gia</w:t>
            </w:r>
          </w:p>
        </w:tc>
      </w:tr>
      <w:tr w:rsidR="004F4683">
        <w:trPr>
          <w:jc w:val="center"/>
        </w:trPr>
        <w:tc>
          <w:tcPr>
            <w:tcW w:w="1526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Thời gian tham dự</w:t>
            </w:r>
          </w:p>
        </w:tc>
        <w:tc>
          <w:tcPr>
            <w:tcW w:w="1102" w:type="dxa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7392" w:type="dxa"/>
            <w:gridSpan w:val="4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Nghỉ buổi học 1 trừ 10%, Nghỉ buổi thứ 2 trừ 20%, Nghỉ buổi thứ 3 trừ 30%, Không nghỉ quá 3 buổi</w:t>
            </w:r>
          </w:p>
        </w:tc>
      </w:tr>
    </w:tbl>
    <w:p w:rsidR="004F4683" w:rsidRDefault="004F4683">
      <w:pPr>
        <w:jc w:val="center"/>
        <w:rPr>
          <w:rFonts w:ascii="Times New Roman" w:hAnsi="Times New Roman"/>
          <w:b/>
        </w:rPr>
      </w:pPr>
    </w:p>
    <w:p w:rsidR="004F4683" w:rsidRDefault="00F052B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2: Đánh giá bài tập thực hành</w:t>
      </w:r>
    </w:p>
    <w:p w:rsidR="004F4683" w:rsidRDefault="004F4683">
      <w:pPr>
        <w:rPr>
          <w:rFonts w:ascii="Times New Roman" w:hAnsi="Times New Roman"/>
          <w:b/>
        </w:rPr>
      </w:pPr>
    </w:p>
    <w:tbl>
      <w:tblPr>
        <w:tblStyle w:val="a5"/>
        <w:tblW w:w="104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1080"/>
        <w:gridCol w:w="2340"/>
        <w:gridCol w:w="1800"/>
        <w:gridCol w:w="2160"/>
        <w:gridCol w:w="1741"/>
      </w:tblGrid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080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00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741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độ tham dự</w:t>
            </w: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Tích cực nêu vấn đề thảo luận và chia sẻ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 tham gia thảo luận và chia sẻ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Thỉnh thoảng tham gia thảo luận và chia sẻ </w:t>
            </w:r>
          </w:p>
        </w:tc>
        <w:tc>
          <w:tcPr>
            <w:tcW w:w="174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tham gia thảo luận và chia sẻ </w:t>
            </w:r>
          </w:p>
        </w:tc>
      </w:tr>
      <w:tr w:rsidR="004F4683">
        <w:trPr>
          <w:jc w:val="center"/>
        </w:trPr>
        <w:tc>
          <w:tcPr>
            <w:tcW w:w="1350" w:type="dxa"/>
            <w:vMerge w:val="restart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Kết quả thực hành</w:t>
            </w: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đầy đủ và đáp ứng hoàn toàn các yêu cầu 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đầy đủ và đáp ứng khá tốt các yêu cầu, còn sai sót nhỏ 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đầy đủ và đáp ứng tương đối các yêu cầu, có 1 sai sót quan trọng </w:t>
            </w:r>
          </w:p>
        </w:tc>
        <w:tc>
          <w:tcPr>
            <w:tcW w:w="174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Kết quả thực hành không đầy đủ/Không đáp ứng yêu cầu </w:t>
            </w:r>
          </w:p>
        </w:tc>
      </w:tr>
      <w:tr w:rsidR="004F4683">
        <w:trPr>
          <w:jc w:val="center"/>
        </w:trPr>
        <w:tc>
          <w:tcPr>
            <w:tcW w:w="1350" w:type="dxa"/>
            <w:vMerge/>
            <w:shd w:val="clear" w:color="auto" w:fill="auto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rõ ràng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khá rõ ràng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tương đối rõ ràng</w:t>
            </w:r>
          </w:p>
        </w:tc>
        <w:tc>
          <w:tcPr>
            <w:tcW w:w="174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Giải thích và chứng minh không rõ ràng</w:t>
            </w:r>
          </w:p>
        </w:tc>
      </w:tr>
    </w:tbl>
    <w:p w:rsidR="004F4683" w:rsidRDefault="004F4683">
      <w:pPr>
        <w:jc w:val="center"/>
        <w:rPr>
          <w:rFonts w:ascii="Times New Roman" w:hAnsi="Times New Roman"/>
          <w:b/>
        </w:rPr>
      </w:pPr>
    </w:p>
    <w:p w:rsidR="004F4683" w:rsidRDefault="00F052B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Rubric 3: Đồ án môn học</w:t>
      </w:r>
    </w:p>
    <w:p w:rsidR="004F4683" w:rsidRDefault="004F4683">
      <w:pPr>
        <w:rPr>
          <w:rFonts w:ascii="Times New Roman" w:hAnsi="Times New Roman"/>
          <w:b/>
        </w:rPr>
      </w:pPr>
    </w:p>
    <w:tbl>
      <w:tblPr>
        <w:tblStyle w:val="a6"/>
        <w:tblW w:w="102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350"/>
        <w:gridCol w:w="1080"/>
        <w:gridCol w:w="2340"/>
        <w:gridCol w:w="1800"/>
        <w:gridCol w:w="2160"/>
        <w:gridCol w:w="1561"/>
      </w:tblGrid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080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800" w:type="dxa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1561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Chức năng</w:t>
            </w: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Hơn 90% chức năng hoạt động đúng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Hơn 75% chức năng hoạt động đúng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Hơn 50% chức năng hoạt động đúng</w:t>
            </w:r>
          </w:p>
        </w:tc>
        <w:tc>
          <w:tcPr>
            <w:tcW w:w="156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Dưới 50% chức năng hoạt động đúng</w:t>
            </w:r>
          </w:p>
        </w:tc>
      </w:tr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Chất lượng Code</w:t>
            </w: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Code tốt, refactoring tốt 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Code tốt, refactoring chưa tốt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Code và refactoring chưa tốt</w:t>
            </w:r>
          </w:p>
        </w:tc>
        <w:tc>
          <w:tcPr>
            <w:tcW w:w="156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Code ẩu, chưa refactoring, không tuân thủ quy ước</w:t>
            </w:r>
          </w:p>
        </w:tc>
      </w:tr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Sự tiện dụng</w:t>
            </w: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Sản phẩm dễ sử dụng, phù hợp thực tế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Sản phẩm có thể sử dụng, một số (&lt;25%) chức năng khó sử dụng hoặc không phù hợp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Hơn 50% chức năng khó sử dụng hoặc không phù hợp</w:t>
            </w:r>
          </w:p>
        </w:tc>
        <w:tc>
          <w:tcPr>
            <w:tcW w:w="156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Hơn 75% chức năng khó sử dụng hoặc không phù hợp</w:t>
            </w:r>
          </w:p>
        </w:tc>
      </w:tr>
      <w:tr w:rsidR="004F4683">
        <w:trPr>
          <w:jc w:val="center"/>
        </w:trPr>
        <w:tc>
          <w:tcPr>
            <w:tcW w:w="135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Thẩm mỹ</w:t>
            </w:r>
          </w:p>
        </w:tc>
        <w:tc>
          <w:tcPr>
            <w:tcW w:w="1080" w:type="dxa"/>
          </w:tcPr>
          <w:p w:rsidR="004F4683" w:rsidRDefault="00F052B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34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Đẹp, bố cục hợp lý</w:t>
            </w:r>
          </w:p>
        </w:tc>
        <w:tc>
          <w:tcPr>
            <w:tcW w:w="1800" w:type="dxa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Bố cục hợp lý chưa đẹp</w:t>
            </w:r>
          </w:p>
        </w:tc>
        <w:tc>
          <w:tcPr>
            <w:tcW w:w="2160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Bố cục chưa hợp lý, chưa đẹp</w:t>
            </w:r>
          </w:p>
        </w:tc>
        <w:tc>
          <w:tcPr>
            <w:tcW w:w="1561" w:type="dxa"/>
            <w:shd w:val="clear" w:color="auto" w:fill="auto"/>
          </w:tcPr>
          <w:p w:rsidR="004F4683" w:rsidRDefault="00F052B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Bố cục lộn xộn, không nhất quán</w:t>
            </w:r>
          </w:p>
        </w:tc>
      </w:tr>
    </w:tbl>
    <w:p w:rsidR="004F4683" w:rsidRDefault="004F4683">
      <w:pPr>
        <w:jc w:val="both"/>
        <w:rPr>
          <w:rFonts w:ascii="Times New Roman" w:hAnsi="Times New Roman"/>
        </w:rPr>
      </w:pPr>
    </w:p>
    <w:p w:rsidR="004F4683" w:rsidRDefault="004F4683">
      <w:pPr>
        <w:jc w:val="both"/>
        <w:rPr>
          <w:rFonts w:ascii="Times New Roman" w:hAnsi="Times New Roman"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Chuyên cần (chỉ áp dụng với các buổi học lý thuyết)</w:t>
      </w:r>
      <w:r>
        <w:rPr>
          <w:rFonts w:ascii="Times New Roman" w:hAnsi="Times New Roman"/>
        </w:rPr>
        <w:t>: vắng buổi 1 trừ 1 điểm, vắng buổi 2 trừ 2 điểm, vắng buổi 3 trừ 3 điểm. Sinh viên vắng hơn 3 buổi không được tính điểm chuyên cần. (Điểm chuyên cần này chiếm 10% tổng điểm của học phần)</w:t>
      </w:r>
    </w:p>
    <w:p w:rsidR="004F4683" w:rsidRDefault="00F052BF">
      <w:pPr>
        <w:jc w:val="both"/>
      </w:pPr>
      <w:r>
        <w:rPr>
          <w:rFonts w:ascii="Times New Roman" w:hAnsi="Times New Roman"/>
          <w:i/>
        </w:rPr>
        <w:t>Thực hành</w:t>
      </w:r>
      <w:r>
        <w:rPr>
          <w:rFonts w:ascii="Times New Roman" w:hAnsi="Times New Roman"/>
        </w:rPr>
        <w:t xml:space="preserve">: Sinh viên cần tham gia các buổi thực hành đầy đủ những đánh giá trong quá trình thực hành được tính vào điểm quá trình. Sinh viên vắng buổi 1 trừ 1 điểm, vắng buổi 2 trừ 2 </w:t>
      </w:r>
      <w:r>
        <w:rPr>
          <w:rFonts w:ascii="Times New Roman" w:hAnsi="Times New Roman"/>
        </w:rPr>
        <w:lastRenderedPageBreak/>
        <w:t>điểm và vắng buổi 3 trừ 3 điểm vào phần điểm quá trình học tập. Sinh viên vắng hơn 3 buổi sẽ không được tính điểm quá trình.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i/>
        </w:rPr>
        <w:t>Đồ án môn học</w:t>
      </w:r>
      <w:r>
        <w:rPr>
          <w:rFonts w:ascii="Times New Roman" w:hAnsi="Times New Roman"/>
        </w:rPr>
        <w:t>: Sinh viên phải tham gia vào một nhóm thực hiện đồ án môn học. Sinh viên không thực hiện đồ án môn học sẽ không có điểm cuối kỳ.</w:t>
      </w:r>
    </w:p>
    <w:p w:rsidR="004F4683" w:rsidRDefault="00F052BF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i/>
        </w:rPr>
        <w:t>Yêu cầu về đạo đức</w:t>
      </w:r>
      <w:r>
        <w:rPr>
          <w:rFonts w:ascii="Times New Roman" w:hAnsi="Times New Roman"/>
        </w:rPr>
        <w:t>: Sinh viên cần tuân thủ tất cả các quy định chung của phòng học và phòng thực hành.</w:t>
      </w: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VII. Giáo trình/ tài liệu tham khảo </w:t>
      </w:r>
    </w:p>
    <w:p w:rsidR="004F4683" w:rsidRDefault="00F052BF">
      <w:pPr>
        <w:ind w:hanging="709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i/>
          <w:color w:val="FF0000"/>
        </w:rPr>
        <w:tab/>
      </w:r>
      <w:r>
        <w:rPr>
          <w:rFonts w:ascii="Times New Roman" w:hAnsi="Times New Roman"/>
          <w:b/>
          <w:i/>
        </w:rPr>
        <w:t>* Sách giáo trình/Bài giảng: (Liệt kê ít nhất 1 giáo trình)</w:t>
      </w:r>
    </w:p>
    <w:p w:rsidR="004F4683" w:rsidRDefault="004F4683">
      <w:pPr>
        <w:spacing w:before="120" w:after="120"/>
        <w:jc w:val="both"/>
        <w:rPr>
          <w:rFonts w:ascii="Times New Roman" w:hAnsi="Times New Roman"/>
          <w:b/>
          <w:i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Tài liệu tham khảo khác: (Liệt kê ít nhất 3 tài liệu tham khảo)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Jeff D. (2014). Write Modern web apps with the mean stack: Mongo, Express, AngularJS, and Node.js. Peachpit Press.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Tony N., Snell M. (2010). Self-paced Training Kit (Exam 70-515): Web Applications Development with Microsoft .Net Framework 4. Microsoft Press.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Glenn J. (2011). Self-Paced Training Kit (Exam 70-516) Accessing Data with Microsoft .NET Framework 4. Microsoft Press.</w:t>
      </w:r>
    </w:p>
    <w:p w:rsidR="004F4683" w:rsidRDefault="004F4683">
      <w:pPr>
        <w:spacing w:before="120" w:after="120"/>
        <w:jc w:val="both"/>
        <w:rPr>
          <w:rFonts w:ascii="Times New Roman" w:hAnsi="Times New Roman"/>
          <w:b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VIII. Nội dung chi tiết của học phần </w:t>
      </w:r>
    </w:p>
    <w:p w:rsidR="004F4683" w:rsidRDefault="004F4683">
      <w:pPr>
        <w:rPr>
          <w:rFonts w:ascii="Times New Roman" w:hAnsi="Times New Roman"/>
          <w:b/>
          <w:color w:val="FF0000"/>
        </w:rPr>
      </w:pPr>
    </w:p>
    <w:tbl>
      <w:tblPr>
        <w:tblStyle w:val="a7"/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45"/>
        <w:gridCol w:w="7213"/>
        <w:gridCol w:w="1413"/>
      </w:tblGrid>
      <w:tr w:rsidR="004F4683">
        <w:tc>
          <w:tcPr>
            <w:tcW w:w="945" w:type="dxa"/>
            <w:shd w:val="clear" w:color="auto" w:fill="FFFFB3"/>
            <w:vAlign w:val="center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Tuần</w:t>
            </w:r>
          </w:p>
        </w:tc>
        <w:tc>
          <w:tcPr>
            <w:tcW w:w="7213" w:type="dxa"/>
            <w:shd w:val="clear" w:color="auto" w:fill="FFFFB3"/>
            <w:vAlign w:val="center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Nội dung</w:t>
            </w:r>
          </w:p>
        </w:tc>
        <w:tc>
          <w:tcPr>
            <w:tcW w:w="1413" w:type="dxa"/>
            <w:shd w:val="clear" w:color="auto" w:fill="FFFFB3"/>
            <w:vAlign w:val="center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  <w:b/>
                <w:color w:val="0033CC"/>
              </w:rPr>
            </w:pPr>
            <w:r>
              <w:rPr>
                <w:rFonts w:ascii="Times New Roman" w:hAnsi="Times New Roman"/>
                <w:b/>
                <w:color w:val="0033CC"/>
              </w:rPr>
              <w:t>KQHTMĐ của học phần</w:t>
            </w:r>
          </w:p>
        </w:tc>
      </w:tr>
      <w:tr w:rsidR="004F4683">
        <w:tc>
          <w:tcPr>
            <w:tcW w:w="945" w:type="dxa"/>
            <w:vMerge w:val="restart"/>
            <w:shd w:val="clear" w:color="auto" w:fill="auto"/>
            <w:vAlign w:val="center"/>
          </w:tcPr>
          <w:p w:rsidR="004F4683" w:rsidRDefault="00F052BF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1, 2, 3</w:t>
            </w: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Chương 1: Tổng quan về máy chủ phục vụ web và phát triển web back-end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4683">
        <w:trPr>
          <w:trHeight w:val="1845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>Các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nội dung chính trên lớp</w:t>
            </w:r>
            <w:r>
              <w:rPr>
                <w:rFonts w:ascii="Times New Roman" w:hAnsi="Times New Roman"/>
                <w:i/>
              </w:rPr>
              <w:t>: (9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 (6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 Máy chủ phục vụ web 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1.2. Giao thức HTTP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1.3. Vai trò của Web back-end trong lịch sử phát triển web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 Cách cài đặt và nguyên lý hoạt động của ứng dụng web back-end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1.5. Vòng đời của một HTTP Request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luận/bài tập: </w:t>
            </w:r>
            <w:r>
              <w:rPr>
                <w:rFonts w:ascii="Times New Roman" w:hAnsi="Times New Roman"/>
                <w:i/>
              </w:rPr>
              <w:t>(3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1.6. Cài đặt một máy chủ phục vụ web đơn giản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1.7. Phân tích cấu trúc của một gói tin HTTP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K4, K5</w:t>
            </w:r>
          </w:p>
        </w:tc>
      </w:tr>
      <w:tr w:rsidR="004F4683">
        <w:trPr>
          <w:trHeight w:val="553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(10 tiết)</w:t>
            </w:r>
          </w:p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1.8. Tìm hiểu lịch sử phát triển của các công nghệ web back-end.</w:t>
            </w:r>
          </w:p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1.9. Cài đặt lại một máy chủ phục vụ web tĩnh</w:t>
            </w:r>
          </w:p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1.10. Cài đặt một ứng dụng web back-end đơn giản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K1, K4, K5, K9</w:t>
            </w:r>
          </w:p>
        </w:tc>
      </w:tr>
      <w:tr w:rsidR="004F4683">
        <w:tc>
          <w:tcPr>
            <w:tcW w:w="945" w:type="dxa"/>
            <w:vMerge w:val="restart"/>
            <w:shd w:val="clear" w:color="auto" w:fill="auto"/>
            <w:vAlign w:val="center"/>
          </w:tcPr>
          <w:p w:rsidR="004F4683" w:rsidRDefault="00F052BF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4,5</w:t>
            </w: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Chương 2: </w:t>
            </w:r>
            <w:r>
              <w:rPr>
                <w:rFonts w:ascii="Times New Roman" w:hAnsi="Times New Roman"/>
                <w:b/>
              </w:rPr>
              <w:t>Kiến trúc statefull và sateless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spacing w:before="60" w:after="6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4F4683">
        <w:trPr>
          <w:trHeight w:val="431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A/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Tóm tắt các nội dung chính trên lớp</w:t>
            </w:r>
            <w:r>
              <w:rPr>
                <w:rFonts w:ascii="Times New Roman" w:hAnsi="Times New Roman"/>
                <w:i/>
              </w:rPr>
              <w:t>: (8.5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 (5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 Vấn đề quản lý trạng thái</w:t>
            </w:r>
          </w:p>
          <w:p w:rsidR="004F4683" w:rsidRDefault="00F052BF">
            <w:pPr>
              <w:spacing w:before="60" w:after="60"/>
              <w:ind w:left="19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2.2. Mô hình satefull 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2.3. Mô hình stateless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2.4. Cookie và Session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( 2,5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2.5. Cài đặt thử nghiệm và đánh giá các mô hình kiến trúc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2.6. Phân tích, thiết lập cookie và session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luận/bài tập: </w:t>
            </w:r>
            <w:r>
              <w:rPr>
                <w:rFonts w:ascii="Times New Roman" w:hAnsi="Times New Roman"/>
                <w:i/>
              </w:rPr>
              <w:t>(1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 Cài đặt kiểm thử hiệu năng và đánh giá các mô hình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2.8. Hỏi đáp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K2, K3</w:t>
            </w:r>
          </w:p>
        </w:tc>
      </w:tr>
      <w:tr w:rsidR="004F4683">
        <w:trPr>
          <w:trHeight w:val="703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(10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2.9. Tìm hiểu về RESTFULL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2.10. Tìm hiểu cơ chế statefull của ASP.NET Webform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K2, K3, K9</w:t>
            </w:r>
          </w:p>
        </w:tc>
      </w:tr>
      <w:tr w:rsidR="004F4683">
        <w:trPr>
          <w:trHeight w:val="433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4F4683" w:rsidRDefault="00F052BF">
            <w:pPr>
              <w:ind w:hanging="14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6,7</w:t>
            </w: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Chương 3: Song song, đồng bộ và bất đồng bộ trong xử lý các HTTP Request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spacing w:before="60" w:after="60"/>
              <w:rPr>
                <w:rFonts w:ascii="Times New Roman" w:hAnsi="Times New Roman"/>
              </w:rPr>
            </w:pPr>
          </w:p>
        </w:tc>
      </w:tr>
      <w:tr w:rsidR="004F4683">
        <w:trPr>
          <w:trHeight w:val="428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(8,5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Nội dung GD lý thuyết: (4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 Vấn đề scale của ứng dụng web back-end</w:t>
            </w:r>
          </w:p>
          <w:p w:rsidR="004F4683" w:rsidRDefault="00F052BF">
            <w:pPr>
              <w:spacing w:before="60" w:after="60"/>
              <w:ind w:left="19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3.2. Giải pháp song song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3.3. Giải pháp bất đồng bộ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(2,5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3.4. Cài đặt ứng dụng máy chủ phục vụ web theo mô hình song song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3.5. Cài đặt ứng dụng máy chủ phục vụ web theo mô hình bất đồng bộ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(2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3.6. Đánh giá hiệu năng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3.7. Hỏi đáp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</w:t>
            </w:r>
          </w:p>
        </w:tc>
      </w:tr>
      <w:tr w:rsidR="004F4683">
        <w:trPr>
          <w:trHeight w:val="802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(5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3.8. Tìm hiểu ngnix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spacing w:before="60" w:after="6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K6, K9</w:t>
            </w:r>
          </w:p>
        </w:tc>
      </w:tr>
      <w:tr w:rsidR="004F4683">
        <w:trPr>
          <w:trHeight w:val="428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4F4683" w:rsidRDefault="00F052B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8, 9</w:t>
            </w:r>
          </w:p>
        </w:tc>
        <w:tc>
          <w:tcPr>
            <w:tcW w:w="7213" w:type="dxa"/>
            <w:shd w:val="clear" w:color="auto" w:fill="auto"/>
            <w:vAlign w:val="center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Chương 4: Làm việc với các Hệ quản trị CSDL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F4683">
        <w:trPr>
          <w:trHeight w:val="576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(8,5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  <w:r>
              <w:rPr>
                <w:rFonts w:ascii="Times New Roman" w:hAnsi="Times New Roman"/>
                <w:i/>
              </w:rPr>
              <w:t>(4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4.1. Vấn đề lưu trữ bền vững trong phát triển ứng dụng web back-end</w:t>
            </w:r>
          </w:p>
          <w:p w:rsidR="004F4683" w:rsidRDefault="00F052BF">
            <w:pPr>
              <w:spacing w:before="60" w:after="60"/>
              <w:ind w:left="19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4.2. Các mô hình kết nối với hệ quản trị CSDL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(2,5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 Làm việc với một hệ quản trị CSDL cụ thể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(2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 Đánh giá các mô hình kết nối với hệ quản trị CSDL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4.5. Hỏi đáp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</w:p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K7</w:t>
            </w:r>
          </w:p>
        </w:tc>
      </w:tr>
      <w:tr w:rsidR="004F4683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(10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4.5. Tìm hiểu cách kết nối với một số hệ quản trị cơ sở dữ liệu thông dụng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K7, K9</w:t>
            </w:r>
          </w:p>
        </w:tc>
      </w:tr>
      <w:tr w:rsidR="004F4683">
        <w:trPr>
          <w:trHeight w:val="449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Chương 5: Những vấn đề trong xây dựng ứng dụng web back-end cỡ lớn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b/>
                <w:i/>
                <w:color w:val="000000"/>
              </w:rPr>
            </w:pPr>
          </w:p>
        </w:tc>
      </w:tr>
      <w:tr w:rsidR="004F4683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b/>
                <w:i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(3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  <w:r>
              <w:rPr>
                <w:rFonts w:ascii="Times New Roman" w:hAnsi="Times New Roman"/>
                <w:i/>
              </w:rPr>
              <w:t>( 1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4.1. Giới thiệu tổng quan về design patterns</w:t>
            </w:r>
          </w:p>
          <w:p w:rsidR="004F4683" w:rsidRDefault="00F052BF">
            <w:pPr>
              <w:spacing w:before="60" w:after="60"/>
              <w:ind w:left="192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>4.2. Một số design pattern phổ biến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4.3. Giới thiệu cơ bản về kiến trúc ứng dụng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(2tiết)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4.4. Thảo luận về kỹ năng viết ứng dụng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>4.5. Thảo luận về những vấn đề gặp phải trong phát triển web back-end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K8</w:t>
            </w:r>
          </w:p>
        </w:tc>
      </w:tr>
      <w:tr w:rsidR="004F4683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(0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 .......................................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4F4683">
        <w:trPr>
          <w:trHeight w:val="377"/>
        </w:trPr>
        <w:tc>
          <w:tcPr>
            <w:tcW w:w="945" w:type="dxa"/>
            <w:vMerge w:val="restart"/>
            <w:shd w:val="clear" w:color="auto" w:fill="auto"/>
            <w:vAlign w:val="center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11, 12, 13</w:t>
            </w: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b/>
                <w:i/>
                <w:color w:val="000000"/>
              </w:rPr>
            </w:pPr>
            <w:r>
              <w:rPr>
                <w:rFonts w:ascii="Times New Roman" w:hAnsi="Times New Roman"/>
                <w:b/>
                <w:i/>
                <w:color w:val="000000"/>
              </w:rPr>
              <w:t>Chương 6: Project</w:t>
            </w:r>
          </w:p>
        </w:tc>
        <w:tc>
          <w:tcPr>
            <w:tcW w:w="1413" w:type="dxa"/>
            <w:shd w:val="clear" w:color="auto" w:fill="auto"/>
          </w:tcPr>
          <w:p w:rsidR="004F4683" w:rsidRDefault="004F46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</w:p>
        </w:tc>
      </w:tr>
      <w:tr w:rsidR="004F4683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A/ </w:t>
            </w:r>
            <w:r>
              <w:rPr>
                <w:rFonts w:ascii="Times New Roman" w:hAnsi="Times New Roman"/>
                <w:b/>
              </w:rPr>
              <w:t xml:space="preserve">Tóm tắt các nội dung chính trên lớp: </w:t>
            </w:r>
            <w:r>
              <w:rPr>
                <w:rFonts w:ascii="Times New Roman" w:hAnsi="Times New Roman"/>
                <w:i/>
              </w:rPr>
              <w:t>(7.5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</w:rPr>
              <w:t xml:space="preserve">Nội dung GD lý thuyết: </w:t>
            </w:r>
            <w:r>
              <w:rPr>
                <w:rFonts w:ascii="Times New Roman" w:hAnsi="Times New Roman"/>
                <w:i/>
              </w:rPr>
              <w:t>(0 tiết)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giảng dạy thực hành/thực nghiệm: </w:t>
            </w:r>
            <w:r>
              <w:rPr>
                <w:rFonts w:ascii="Times New Roman" w:hAnsi="Times New Roman"/>
                <w:i/>
              </w:rPr>
              <w:t>(6,5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6.1. Phát triển một ứng dụng web back-end cỡ vừa</w:t>
            </w:r>
          </w:p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Nội dung semina/thảo luận: </w:t>
            </w:r>
            <w:r>
              <w:rPr>
                <w:rFonts w:ascii="Times New Roman" w:hAnsi="Times New Roman"/>
                <w:i/>
              </w:rPr>
              <w:t>(1 tiết)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6.2. Thảo luận và giải đáp thắc mắc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K1-K9</w:t>
            </w:r>
          </w:p>
        </w:tc>
      </w:tr>
      <w:tr w:rsidR="004F4683">
        <w:trPr>
          <w:trHeight w:val="729"/>
        </w:trPr>
        <w:tc>
          <w:tcPr>
            <w:tcW w:w="945" w:type="dxa"/>
            <w:vMerge/>
            <w:shd w:val="clear" w:color="auto" w:fill="auto"/>
            <w:vAlign w:val="center"/>
          </w:tcPr>
          <w:p w:rsidR="004F4683" w:rsidRDefault="004F468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3" w:type="dxa"/>
            <w:shd w:val="clear" w:color="auto" w:fill="auto"/>
          </w:tcPr>
          <w:p w:rsidR="004F4683" w:rsidRDefault="00F052BF">
            <w:pPr>
              <w:spacing w:before="60" w:after="6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>B/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  <w:b/>
              </w:rPr>
              <w:t>Các nội dung cần tự học ở nhà</w:t>
            </w:r>
            <w:r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  <w:i/>
              </w:rPr>
              <w:t xml:space="preserve"> (65 tiết)</w:t>
            </w:r>
          </w:p>
          <w:p w:rsidR="004F4683" w:rsidRDefault="00F052BF">
            <w:pPr>
              <w:spacing w:before="60" w:after="60"/>
              <w:ind w:left="182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</w:rPr>
              <w:t xml:space="preserve"> 6.3. Làm đồ án môn học</w:t>
            </w:r>
          </w:p>
        </w:tc>
        <w:tc>
          <w:tcPr>
            <w:tcW w:w="1413" w:type="dxa"/>
            <w:shd w:val="clear" w:color="auto" w:fill="auto"/>
          </w:tcPr>
          <w:p w:rsidR="004F4683" w:rsidRDefault="00F052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K1-K9</w:t>
            </w:r>
          </w:p>
        </w:tc>
      </w:tr>
    </w:tbl>
    <w:p w:rsidR="004F4683" w:rsidRDefault="004F4683">
      <w:pPr>
        <w:rPr>
          <w:rFonts w:ascii="Times New Roman" w:hAnsi="Times New Roman"/>
          <w:b/>
          <w:color w:val="FF0000"/>
        </w:rPr>
      </w:pPr>
    </w:p>
    <w:p w:rsidR="004F4683" w:rsidRDefault="00F052BF">
      <w:pPr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IX. Yêu cầu của giảng viên đối với học phần: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Phòng học, thực hành: mỗi sinh viên một máy tính có internet.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Phương tiện phục vụ giảng dạy: máy chiếu, bảng.</w:t>
      </w:r>
    </w:p>
    <w:p w:rsidR="004F4683" w:rsidRDefault="00F052BF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- Các phương tiện khác: loa nếu cần thiết.</w:t>
      </w:r>
    </w:p>
    <w:p w:rsidR="004F4683" w:rsidRDefault="009D01B5">
      <w:pPr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Hà Nội, ngày </w:t>
      </w:r>
      <w:r>
        <w:rPr>
          <w:rFonts w:ascii="Times New Roman" w:hAnsi="Times New Roman"/>
          <w:i/>
          <w:lang w:val="en-US"/>
        </w:rPr>
        <w:t xml:space="preserve">    </w:t>
      </w:r>
      <w:r>
        <w:rPr>
          <w:rFonts w:ascii="Times New Roman" w:hAnsi="Times New Roman"/>
          <w:i/>
        </w:rPr>
        <w:t xml:space="preserve">tháng </w:t>
      </w:r>
      <w:r>
        <w:rPr>
          <w:rFonts w:ascii="Times New Roman" w:hAnsi="Times New Roman"/>
          <w:i/>
          <w:lang w:val="en-US"/>
        </w:rPr>
        <w:t xml:space="preserve">  </w:t>
      </w:r>
      <w:r w:rsidR="00F052BF">
        <w:rPr>
          <w:rFonts w:ascii="Times New Roman" w:hAnsi="Times New Roman"/>
          <w:i/>
        </w:rPr>
        <w:t xml:space="preserve"> năm </w:t>
      </w:r>
    </w:p>
    <w:p w:rsidR="004F4683" w:rsidRDefault="004F4683">
      <w:pPr>
        <w:jc w:val="right"/>
        <w:rPr>
          <w:rFonts w:ascii="Times New Roman" w:hAnsi="Times New Roman"/>
          <w:i/>
        </w:rPr>
      </w:pPr>
    </w:p>
    <w:tbl>
      <w:tblPr>
        <w:tblStyle w:val="a8"/>
        <w:tblW w:w="9355" w:type="dxa"/>
        <w:tblLayout w:type="fixed"/>
        <w:tblLook w:val="0000" w:firstRow="0" w:lastRow="0" w:firstColumn="0" w:lastColumn="0" w:noHBand="0" w:noVBand="0"/>
      </w:tblPr>
      <w:tblGrid>
        <w:gridCol w:w="4682"/>
        <w:gridCol w:w="4673"/>
      </w:tblGrid>
      <w:tr w:rsidR="004F4683">
        <w:trPr>
          <w:trHeight w:val="1029"/>
        </w:trPr>
        <w:tc>
          <w:tcPr>
            <w:tcW w:w="4682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TRƯỞNG BỘ MÔN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Nguyễn Thị Thuỷ</w:t>
            </w: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4673" w:type="dxa"/>
            <w:shd w:val="clear" w:color="auto" w:fill="auto"/>
          </w:tcPr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GIẢNG VIÊN BIÊN SOẠN</w:t>
            </w:r>
          </w:p>
          <w:p w:rsidR="004F4683" w:rsidRDefault="00F052BF">
            <w:pPr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(Ký và ghi rõ họ tên)</w:t>
            </w: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  <w:p w:rsidR="004F4683" w:rsidRDefault="004F4683">
            <w:pPr>
              <w:rPr>
                <w:rFonts w:ascii="Times New Roman" w:hAnsi="Times New Roman"/>
                <w:b/>
              </w:rPr>
            </w:pPr>
          </w:p>
          <w:p w:rsidR="004F4683" w:rsidRDefault="00F052BF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Nguyễn Văn Hoàng</w:t>
            </w:r>
          </w:p>
          <w:p w:rsidR="004F4683" w:rsidRDefault="004F4683">
            <w:pPr>
              <w:rPr>
                <w:rFonts w:ascii="Times New Roman" w:hAnsi="Times New Roman"/>
                <w:i/>
              </w:rPr>
            </w:pPr>
          </w:p>
        </w:tc>
      </w:tr>
    </w:tbl>
    <w:p w:rsidR="004F4683" w:rsidRDefault="004F4683">
      <w:pPr>
        <w:jc w:val="both"/>
        <w:rPr>
          <w:rFonts w:ascii="Times New Roman" w:hAnsi="Times New Roman"/>
        </w:rPr>
      </w:pPr>
    </w:p>
    <w:p w:rsidR="004F4683" w:rsidRPr="009D01B5" w:rsidRDefault="00F052BF">
      <w:pPr>
        <w:ind w:left="720"/>
        <w:rPr>
          <w:rFonts w:ascii="Times New Roman" w:hAnsi="Times New Roman"/>
          <w:b/>
          <w:lang w:val="en-US"/>
        </w:rPr>
      </w:pPr>
      <w:r>
        <w:rPr>
          <w:rFonts w:ascii="Times New Roman" w:hAnsi="Times New Roman"/>
        </w:rPr>
        <w:t xml:space="preserve">       </w:t>
      </w:r>
      <w:r>
        <w:rPr>
          <w:rFonts w:ascii="Times New Roman" w:hAnsi="Times New Roman"/>
          <w:b/>
        </w:rPr>
        <w:t xml:space="preserve"> TRƯỞNG KHOA     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 xml:space="preserve">         </w:t>
      </w:r>
      <w:r w:rsidR="009D01B5">
        <w:rPr>
          <w:rFonts w:ascii="Times New Roman" w:hAnsi="Times New Roman"/>
          <w:b/>
          <w:lang w:val="en-US"/>
        </w:rPr>
        <w:t xml:space="preserve">           </w:t>
      </w:r>
      <w:r>
        <w:rPr>
          <w:rFonts w:ascii="Times New Roman" w:hAnsi="Times New Roman"/>
          <w:b/>
        </w:rPr>
        <w:t xml:space="preserve">    </w:t>
      </w:r>
      <w:r w:rsidR="009D01B5">
        <w:rPr>
          <w:rFonts w:ascii="Times New Roman" w:hAnsi="Times New Roman"/>
          <w:b/>
          <w:lang w:val="en-US"/>
        </w:rPr>
        <w:t>GIÁM ĐỐC</w:t>
      </w:r>
    </w:p>
    <w:p w:rsidR="004F4683" w:rsidRDefault="00F052BF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 xml:space="preserve">                   </w:t>
      </w:r>
      <w:r>
        <w:rPr>
          <w:rFonts w:ascii="Times New Roman" w:hAnsi="Times New Roman"/>
          <w:i/>
        </w:rPr>
        <w:t>(Ký và ghi rõ họ tên)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</w:rPr>
        <w:t xml:space="preserve">                              </w:t>
      </w:r>
      <w:r>
        <w:rPr>
          <w:rFonts w:ascii="Times New Roman" w:hAnsi="Times New Roman"/>
          <w:i/>
        </w:rPr>
        <w:t>(Ký và ghi rõ họ tên)</w:t>
      </w:r>
    </w:p>
    <w:p w:rsidR="004F4683" w:rsidRDefault="00F052BF">
      <w:r>
        <w:br w:type="page"/>
      </w:r>
    </w:p>
    <w:p w:rsidR="004F4683" w:rsidRDefault="00F052B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PHỤ LỤC</w:t>
      </w:r>
    </w:p>
    <w:p w:rsidR="004F4683" w:rsidRDefault="00F052BF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THÔNG TIN VỀ ĐỘI NGŨ GIẢNG VIÊN GIẢNG DẠY HỌC PHẦN</w:t>
      </w:r>
    </w:p>
    <w:p w:rsidR="004F4683" w:rsidRDefault="00F052BF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Giảng viên phụ trách học phần </w:t>
      </w:r>
    </w:p>
    <w:tbl>
      <w:tblPr>
        <w:tblStyle w:val="a9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4F4683">
        <w:trPr>
          <w:trHeight w:val="440"/>
        </w:trPr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 Trần Vũ Hà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 Tiến sĩ</w:t>
            </w:r>
          </w:p>
        </w:tc>
      </w:tr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 Khoa CNTT, Học viện Nông nghiệp Việt Nam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Điện thoại liên hệ: </w:t>
            </w:r>
          </w:p>
        </w:tc>
      </w:tr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tvha@vnua.edu.vn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Trang web: </w:t>
            </w:r>
            <w:r>
              <w:rPr>
                <w:rFonts w:ascii="Times New Roman" w:hAnsi="Times New Roman"/>
                <w:color w:val="FF0000"/>
              </w:rPr>
              <w:t>www.vnua.edu.vn/khoa/fita</w:t>
            </w: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F4683">
        <w:tc>
          <w:tcPr>
            <w:tcW w:w="9606" w:type="dxa"/>
            <w:gridSpan w:val="2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 email, điện thoại; hoặc đặt lịch gặp trực tiếp tại tầng 3 Nhà Hành chính</w:t>
            </w:r>
          </w:p>
        </w:tc>
      </w:tr>
    </w:tbl>
    <w:p w:rsidR="004F4683" w:rsidRDefault="00F052BF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Giảng viên phụ trách học phần </w:t>
      </w:r>
    </w:p>
    <w:tbl>
      <w:tblPr>
        <w:tblStyle w:val="aa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4F4683">
        <w:trPr>
          <w:trHeight w:val="440"/>
        </w:trPr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 Nguyễn Văn Hoàng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 Thạc sĩ</w:t>
            </w:r>
          </w:p>
        </w:tc>
      </w:tr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</w:t>
            </w:r>
          </w:p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Bộ môn Khoa học máy tính – Khoa Công nghệ thông tin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thoại liên hệ: 01266060605</w:t>
            </w:r>
          </w:p>
        </w:tc>
      </w:tr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 nvhoang@vnua.edu.vn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(Đưa tên website của Khoa; website cá nhân – nếu có)</w:t>
            </w:r>
          </w:p>
          <w:p w:rsidR="004F4683" w:rsidRDefault="004F4683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4F4683">
        <w:tc>
          <w:tcPr>
            <w:tcW w:w="9606" w:type="dxa"/>
            <w:gridSpan w:val="2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 trao đổi thông qua email và thảo luận thông qua website môn học</w:t>
            </w:r>
          </w:p>
        </w:tc>
      </w:tr>
    </w:tbl>
    <w:p w:rsidR="004F4683" w:rsidRDefault="004F4683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</w:p>
    <w:p w:rsidR="004F4683" w:rsidRDefault="00F052BF">
      <w:pPr>
        <w:tabs>
          <w:tab w:val="left" w:pos="360"/>
        </w:tabs>
        <w:spacing w:before="120" w:after="12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Giảng viên hỗ trợ /trợ giảng (nếu có)</w:t>
      </w:r>
    </w:p>
    <w:tbl>
      <w:tblPr>
        <w:tblStyle w:val="ab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11"/>
        <w:gridCol w:w="4395"/>
      </w:tblGrid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 và tên:</w:t>
            </w:r>
          </w:p>
          <w:p w:rsidR="004F4683" w:rsidRDefault="004F4683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Học hàm, học vị:</w:t>
            </w:r>
          </w:p>
          <w:p w:rsidR="004F4683" w:rsidRDefault="004F4683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Địa chỉ cơ quan:</w:t>
            </w:r>
          </w:p>
          <w:p w:rsidR="004F4683" w:rsidRDefault="004F4683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Điện thoại liên hệ:</w:t>
            </w:r>
          </w:p>
          <w:p w:rsidR="004F4683" w:rsidRDefault="004F4683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4F4683">
        <w:tc>
          <w:tcPr>
            <w:tcW w:w="5211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Email:</w:t>
            </w:r>
          </w:p>
        </w:tc>
        <w:tc>
          <w:tcPr>
            <w:tcW w:w="4395" w:type="dxa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Trang web: (Đưa tên website của Khoa; website cá nhân – nếu có)</w:t>
            </w:r>
          </w:p>
          <w:p w:rsidR="004F4683" w:rsidRDefault="004F4683">
            <w:pPr>
              <w:tabs>
                <w:tab w:val="left" w:pos="360"/>
              </w:tabs>
              <w:rPr>
                <w:rFonts w:ascii="Times New Roman" w:hAnsi="Times New Roman"/>
              </w:rPr>
            </w:pPr>
          </w:p>
        </w:tc>
      </w:tr>
      <w:tr w:rsidR="004F4683">
        <w:tc>
          <w:tcPr>
            <w:tcW w:w="9606" w:type="dxa"/>
            <w:gridSpan w:val="2"/>
            <w:vAlign w:val="center"/>
          </w:tcPr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Cách liên lạc với giảng viên:</w:t>
            </w:r>
          </w:p>
          <w:p w:rsidR="004F4683" w:rsidRDefault="00F052BF">
            <w:pPr>
              <w:tabs>
                <w:tab w:val="left" w:pos="36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(nêu rõ hình thức liên lạc giữa sinh viên với giảng viên/trợ giảng)</w:t>
            </w:r>
          </w:p>
        </w:tc>
      </w:tr>
    </w:tbl>
    <w:p w:rsidR="004F4683" w:rsidRDefault="004F4683">
      <w:pPr>
        <w:tabs>
          <w:tab w:val="left" w:pos="5358"/>
        </w:tabs>
        <w:rPr>
          <w:rFonts w:ascii="Times New Roman" w:hAnsi="Times New Roman"/>
        </w:rPr>
      </w:pPr>
    </w:p>
    <w:sectPr w:rsidR="004F4683">
      <w:footerReference w:type="default" r:id="rId10"/>
      <w:pgSz w:w="11907" w:h="16840"/>
      <w:pgMar w:top="1134" w:right="851" w:bottom="1134" w:left="1701" w:header="567" w:footer="56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E6" w:rsidRDefault="00D83EE6">
      <w:r>
        <w:separator/>
      </w:r>
    </w:p>
  </w:endnote>
  <w:endnote w:type="continuationSeparator" w:id="0">
    <w:p w:rsidR="00D83EE6" w:rsidRDefault="00D83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4683" w:rsidRDefault="00F052B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rFonts w:ascii="Times New Roman" w:hAnsi="Times New Roman"/>
        <w:color w:val="000000"/>
        <w:sz w:val="22"/>
        <w:szCs w:val="22"/>
      </w:rPr>
    </w:pPr>
    <w:r>
      <w:rPr>
        <w:rFonts w:ascii="Times New Roman" w:hAnsi="Times New Roman"/>
        <w:color w:val="000000"/>
        <w:sz w:val="22"/>
        <w:szCs w:val="22"/>
      </w:rPr>
      <w:fldChar w:fldCharType="begin"/>
    </w:r>
    <w:r>
      <w:rPr>
        <w:rFonts w:ascii="Times New Roman" w:hAnsi="Times New Roman"/>
        <w:color w:val="000000"/>
        <w:sz w:val="22"/>
        <w:szCs w:val="22"/>
      </w:rPr>
      <w:instrText>PAGE</w:instrText>
    </w:r>
    <w:r>
      <w:rPr>
        <w:rFonts w:ascii="Times New Roman" w:hAnsi="Times New Roman"/>
        <w:color w:val="000000"/>
        <w:sz w:val="22"/>
        <w:szCs w:val="22"/>
      </w:rPr>
      <w:fldChar w:fldCharType="separate"/>
    </w:r>
    <w:r w:rsidR="000F4249">
      <w:rPr>
        <w:rFonts w:ascii="Times New Roman" w:hAnsi="Times New Roman"/>
        <w:noProof/>
        <w:color w:val="000000"/>
        <w:sz w:val="22"/>
        <w:szCs w:val="22"/>
      </w:rPr>
      <w:t>2</w:t>
    </w:r>
    <w:r>
      <w:rPr>
        <w:rFonts w:ascii="Times New Roman" w:hAnsi="Times New Roman"/>
        <w:color w:val="000000"/>
        <w:sz w:val="22"/>
        <w:szCs w:val="22"/>
      </w:rPr>
      <w:fldChar w:fldCharType="end"/>
    </w:r>
  </w:p>
  <w:p w:rsidR="004F4683" w:rsidRDefault="004F468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Times New Roman" w:hAnsi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E6" w:rsidRDefault="00D83EE6">
      <w:r>
        <w:separator/>
      </w:r>
    </w:p>
  </w:footnote>
  <w:footnote w:type="continuationSeparator" w:id="0">
    <w:p w:rsidR="00D83EE6" w:rsidRDefault="00D83E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10C3A"/>
    <w:multiLevelType w:val="multilevel"/>
    <w:tmpl w:val="8D4AD3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53" w:hanging="359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F4683"/>
    <w:rsid w:val="000F4249"/>
    <w:rsid w:val="003F6D81"/>
    <w:rsid w:val="004F4683"/>
    <w:rsid w:val="00906123"/>
    <w:rsid w:val="009D01B5"/>
    <w:rsid w:val="00D83EE6"/>
    <w:rsid w:val="00F052BF"/>
    <w:rsid w:val="00F60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ascii=".VnTime" w:hAnsi=".VnTime"/>
    </w:rPr>
  </w:style>
  <w:style w:type="paragraph" w:styleId="Heading1">
    <w:name w:val="heading 1"/>
    <w:basedOn w:val="Normal"/>
    <w:next w:val="Normal"/>
    <w:qFormat/>
    <w:rsid w:val="00AD2D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20166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qFormat/>
    <w:rsid w:val="00AD2D7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rsid w:val="00AD2D79"/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AD2D79"/>
    <w:rPr>
      <w:color w:val="0000FF"/>
      <w:u w:val="single"/>
    </w:rPr>
  </w:style>
  <w:style w:type="character" w:customStyle="1" w:styleId="Heading2Char">
    <w:name w:val="Heading 2 Char"/>
    <w:link w:val="Heading2"/>
    <w:semiHidden/>
    <w:rsid w:val="00120166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Tables">
    <w:name w:val="Tables"/>
    <w:basedOn w:val="Normal"/>
    <w:link w:val="TablesChar"/>
    <w:rsid w:val="00120166"/>
    <w:pPr>
      <w:spacing w:before="60" w:after="60"/>
      <w:jc w:val="center"/>
    </w:pPr>
    <w:rPr>
      <w:rFonts w:ascii="Times New Roman" w:hAnsi="Times New Roman"/>
      <w:sz w:val="26"/>
      <w:lang w:val="x-none" w:eastAsia="x-none"/>
    </w:rPr>
  </w:style>
  <w:style w:type="character" w:customStyle="1" w:styleId="TablesChar">
    <w:name w:val="Tables Char"/>
    <w:link w:val="Tables"/>
    <w:rsid w:val="00120166"/>
    <w:rPr>
      <w:sz w:val="26"/>
      <w:szCs w:val="24"/>
    </w:rPr>
  </w:style>
  <w:style w:type="paragraph" w:styleId="Header">
    <w:name w:val="header"/>
    <w:basedOn w:val="Normal"/>
    <w:link w:val="HeaderChar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rsid w:val="00A656E9"/>
    <w:rPr>
      <w:rFonts w:ascii=".VnTime" w:hAnsi=".VnTime"/>
      <w:sz w:val="24"/>
      <w:szCs w:val="24"/>
    </w:rPr>
  </w:style>
  <w:style w:type="paragraph" w:styleId="Footer">
    <w:name w:val="footer"/>
    <w:basedOn w:val="Normal"/>
    <w:link w:val="FooterChar"/>
    <w:uiPriority w:val="99"/>
    <w:rsid w:val="00A656E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656E9"/>
    <w:rPr>
      <w:rFonts w:ascii=".VnTime" w:hAnsi=".VnTime"/>
      <w:sz w:val="24"/>
      <w:szCs w:val="24"/>
    </w:rPr>
  </w:style>
  <w:style w:type="paragraph" w:styleId="NormalWeb">
    <w:name w:val="Normal (Web)"/>
    <w:basedOn w:val="Normal"/>
    <w:uiPriority w:val="99"/>
    <w:unhideWhenUsed/>
    <w:rsid w:val="009B5926"/>
    <w:pPr>
      <w:spacing w:before="100" w:beforeAutospacing="1" w:after="100" w:afterAutospacing="1"/>
    </w:pPr>
    <w:rPr>
      <w:rFonts w:ascii="Times New Roman" w:hAnsi="Times New Roman"/>
      <w:lang w:val="fr-CA" w:eastAsia="fr-CA"/>
    </w:rPr>
  </w:style>
  <w:style w:type="paragraph" w:styleId="ListParagraph">
    <w:name w:val="List Paragraph"/>
    <w:basedOn w:val="Normal"/>
    <w:uiPriority w:val="34"/>
    <w:qFormat/>
    <w:rsid w:val="00966050"/>
    <w:pPr>
      <w:ind w:left="720"/>
    </w:pPr>
    <w:rPr>
      <w:rFonts w:ascii="Times New Roman" w:hAnsi="Times New Roman"/>
    </w:rPr>
  </w:style>
  <w:style w:type="paragraph" w:styleId="BodyTextIndent2">
    <w:name w:val="Body Text Indent 2"/>
    <w:basedOn w:val="Normal"/>
    <w:link w:val="BodyTextIndent2Char"/>
    <w:unhideWhenUsed/>
    <w:rsid w:val="0020639B"/>
    <w:pPr>
      <w:tabs>
        <w:tab w:val="left" w:pos="360"/>
      </w:tabs>
      <w:ind w:left="360"/>
      <w:jc w:val="both"/>
    </w:pPr>
    <w:rPr>
      <w:sz w:val="26"/>
      <w:szCs w:val="26"/>
    </w:rPr>
  </w:style>
  <w:style w:type="character" w:customStyle="1" w:styleId="BodyTextIndent2Char">
    <w:name w:val="Body Text Indent 2 Char"/>
    <w:link w:val="BodyTextIndent2"/>
    <w:rsid w:val="0020639B"/>
    <w:rPr>
      <w:rFonts w:ascii=".VnTime" w:hAnsi=".VnTime"/>
      <w:sz w:val="26"/>
      <w:szCs w:val="26"/>
      <w:lang w:val="en-US" w:eastAsia="en-US"/>
    </w:rPr>
  </w:style>
  <w:style w:type="paragraph" w:styleId="BalloonText">
    <w:name w:val="Balloon Text"/>
    <w:basedOn w:val="Normal"/>
    <w:link w:val="BalloonTextChar"/>
    <w:rsid w:val="00AA0797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AA0797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074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49E1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rsid w:val="000749E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rsid w:val="000749E1"/>
    <w:rPr>
      <w:b/>
      <w:bCs/>
    </w:rPr>
  </w:style>
  <w:style w:type="character" w:customStyle="1" w:styleId="CommentSubjectChar">
    <w:name w:val="Comment Subject Char"/>
    <w:link w:val="CommentSubject"/>
    <w:rsid w:val="000749E1"/>
    <w:rPr>
      <w:rFonts w:ascii=".VnTime" w:hAnsi=".VnTime"/>
      <w:b/>
      <w:bCs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SWBumy68XPcKm4bbJm+JijrORw==">AMUW2mXTFfBOvPmuTxylu1GooSt9ygrSF82X5a53piIg155iwxvn5as6opf4DGH2SxAU4T7hZNdLAxa/idR993L1VYqps+7Cp3VbyH7Q1u7zckhXfSakS1JnI+g/qtajMnUksp58UBwE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8</Pages>
  <Words>1971</Words>
  <Characters>11236</Characters>
  <Application>Microsoft Office Word</Application>
  <DocSecurity>0</DocSecurity>
  <Lines>93</Lines>
  <Paragraphs>26</Paragraphs>
  <ScaleCrop>false</ScaleCrop>
  <Company/>
  <LinksUpToDate>false</LinksUpToDate>
  <CharactersWithSpaces>13181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ThayPhuong</dc:creator>
  <cp:lastModifiedBy>bichnham</cp:lastModifiedBy>
  <cp:revision>6</cp:revision>
  <dcterms:created xsi:type="dcterms:W3CDTF">2017-05-23T08:27:00Z</dcterms:created>
  <dcterms:modified xsi:type="dcterms:W3CDTF">2020-04-25T08:12:00Z</dcterms:modified>
</cp:coreProperties>
</file>